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999" w:rsidRPr="00EA4E7F" w:rsidRDefault="00DA0999" w:rsidP="00DA0999">
      <w:pPr>
        <w:pStyle w:val="Telobesedila"/>
        <w:jc w:val="center"/>
        <w:rPr>
          <w:rFonts w:ascii="Tahoma" w:hAnsi="Tahoma" w:cs="Tahoma"/>
          <w:b/>
          <w:sz w:val="22"/>
          <w:szCs w:val="22"/>
        </w:rPr>
      </w:pPr>
      <w:r w:rsidRPr="00EA4E7F">
        <w:rPr>
          <w:rFonts w:ascii="Tahoma" w:hAnsi="Tahoma" w:cs="Tahoma"/>
          <w:b/>
          <w:sz w:val="22"/>
          <w:szCs w:val="22"/>
        </w:rPr>
        <w:t>VLOGA ZA PODELITEV STATUSA NEVLADNE ORGANIZACIJE V JAVNEM INTERESU</w:t>
      </w:r>
    </w:p>
    <w:p w:rsidR="00DA0999" w:rsidRPr="00EA4E7F" w:rsidRDefault="00DA0999" w:rsidP="00DA0999">
      <w:pPr>
        <w:pStyle w:val="Telobesedila"/>
        <w:jc w:val="center"/>
        <w:rPr>
          <w:rFonts w:ascii="Tahoma" w:hAnsi="Tahoma" w:cs="Tahoma"/>
          <w:b/>
          <w:sz w:val="22"/>
          <w:szCs w:val="22"/>
        </w:rPr>
      </w:pPr>
      <w:r w:rsidRPr="00EA4E7F">
        <w:rPr>
          <w:rFonts w:ascii="Tahoma" w:hAnsi="Tahoma" w:cs="Tahoma"/>
          <w:b/>
          <w:sz w:val="22"/>
          <w:szCs w:val="22"/>
        </w:rPr>
        <w:t xml:space="preserve">NA PODROČJU </w:t>
      </w:r>
      <w:r w:rsidR="00BE5F67">
        <w:rPr>
          <w:rFonts w:ascii="Tahoma" w:hAnsi="Tahoma" w:cs="Tahoma"/>
          <w:b/>
          <w:sz w:val="22"/>
          <w:szCs w:val="22"/>
        </w:rPr>
        <w:t>PROMETA</w:t>
      </w:r>
    </w:p>
    <w:p w:rsidR="00EA4E7F" w:rsidRPr="00EA4E7F" w:rsidRDefault="00EA4E7F" w:rsidP="00CD78C7">
      <w:pPr>
        <w:pStyle w:val="Telobesedila"/>
        <w:spacing w:after="0" w:line="312" w:lineRule="auto"/>
        <w:jc w:val="center"/>
        <w:rPr>
          <w:rFonts w:ascii="Tahoma" w:hAnsi="Tahoma" w:cs="Tahoma"/>
          <w:b/>
          <w:sz w:val="22"/>
          <w:szCs w:val="22"/>
        </w:rPr>
      </w:pPr>
    </w:p>
    <w:tbl>
      <w:tblPr>
        <w:tblStyle w:val="Tabelamrea"/>
        <w:tblW w:w="0" w:type="auto"/>
        <w:tblLook w:val="04A0" w:firstRow="1" w:lastRow="0" w:firstColumn="1" w:lastColumn="0" w:noHBand="0" w:noVBand="1"/>
      </w:tblPr>
      <w:tblGrid>
        <w:gridCol w:w="3964"/>
        <w:gridCol w:w="5098"/>
      </w:tblGrid>
      <w:tr w:rsidR="004F0A2A" w:rsidTr="00BE33DC">
        <w:trPr>
          <w:trHeight w:val="397"/>
        </w:trPr>
        <w:tc>
          <w:tcPr>
            <w:tcW w:w="3964" w:type="dxa"/>
            <w:vAlign w:val="center"/>
          </w:tcPr>
          <w:p w:rsidR="004F0A2A" w:rsidRDefault="00BE33DC" w:rsidP="00BE33DC">
            <w:pPr>
              <w:jc w:val="left"/>
            </w:pPr>
            <w:r>
              <w:t xml:space="preserve">Naziv pravne osebe </w:t>
            </w:r>
            <w:r w:rsidRPr="00BE33DC">
              <w:rPr>
                <w:sz w:val="18"/>
                <w:szCs w:val="18"/>
              </w:rPr>
              <w:t>(vlagatelj):</w:t>
            </w:r>
          </w:p>
        </w:tc>
        <w:tc>
          <w:tcPr>
            <w:tcW w:w="5098" w:type="dxa"/>
            <w:vAlign w:val="center"/>
          </w:tcPr>
          <w:p w:rsidR="004F0A2A" w:rsidRDefault="004F0A2A" w:rsidP="00BE33DC">
            <w:pPr>
              <w:jc w:val="left"/>
            </w:pPr>
          </w:p>
        </w:tc>
      </w:tr>
      <w:tr w:rsidR="004F0A2A" w:rsidTr="00BE33DC">
        <w:trPr>
          <w:trHeight w:val="397"/>
        </w:trPr>
        <w:tc>
          <w:tcPr>
            <w:tcW w:w="3964" w:type="dxa"/>
            <w:vAlign w:val="center"/>
          </w:tcPr>
          <w:p w:rsidR="004F0A2A" w:rsidRPr="00BE33DC" w:rsidRDefault="00BE33DC" w:rsidP="00BE33DC">
            <w:pPr>
              <w:jc w:val="left"/>
              <w:rPr>
                <w:sz w:val="18"/>
                <w:szCs w:val="18"/>
              </w:rPr>
            </w:pPr>
            <w:r w:rsidRPr="00BE33DC">
              <w:t>Sedež</w:t>
            </w:r>
            <w:r>
              <w:rPr>
                <w:sz w:val="18"/>
                <w:szCs w:val="18"/>
              </w:rPr>
              <w:t xml:space="preserve"> (ulica, </w:t>
            </w:r>
            <w:r w:rsidRPr="00BE33DC">
              <w:rPr>
                <w:sz w:val="18"/>
                <w:szCs w:val="18"/>
              </w:rPr>
              <w:t>hišna št</w:t>
            </w:r>
            <w:r>
              <w:rPr>
                <w:sz w:val="18"/>
                <w:szCs w:val="18"/>
              </w:rPr>
              <w:t>., poštna št., kraj</w:t>
            </w:r>
            <w:r w:rsidRPr="00BE33DC">
              <w:rPr>
                <w:sz w:val="18"/>
                <w:szCs w:val="18"/>
              </w:rPr>
              <w:t>)</w:t>
            </w:r>
            <w:r>
              <w:rPr>
                <w:sz w:val="18"/>
                <w:szCs w:val="18"/>
              </w:rPr>
              <w:t>:</w:t>
            </w:r>
          </w:p>
        </w:tc>
        <w:tc>
          <w:tcPr>
            <w:tcW w:w="5098" w:type="dxa"/>
            <w:vAlign w:val="center"/>
          </w:tcPr>
          <w:p w:rsidR="004F0A2A" w:rsidRDefault="004F0A2A" w:rsidP="00BE33DC">
            <w:pPr>
              <w:jc w:val="left"/>
            </w:pPr>
          </w:p>
        </w:tc>
      </w:tr>
      <w:tr w:rsidR="004F0A2A" w:rsidTr="00BE33DC">
        <w:trPr>
          <w:trHeight w:val="397"/>
        </w:trPr>
        <w:tc>
          <w:tcPr>
            <w:tcW w:w="3964" w:type="dxa"/>
            <w:vAlign w:val="center"/>
          </w:tcPr>
          <w:p w:rsidR="004F0A2A" w:rsidRDefault="00BE33DC" w:rsidP="00BE33DC">
            <w:pPr>
              <w:jc w:val="left"/>
            </w:pPr>
            <w:r>
              <w:t>Matična številka:</w:t>
            </w:r>
          </w:p>
        </w:tc>
        <w:tc>
          <w:tcPr>
            <w:tcW w:w="5098" w:type="dxa"/>
            <w:vAlign w:val="center"/>
          </w:tcPr>
          <w:p w:rsidR="004F0A2A" w:rsidRDefault="004F0A2A" w:rsidP="00BE33DC">
            <w:pPr>
              <w:jc w:val="left"/>
            </w:pPr>
          </w:p>
        </w:tc>
      </w:tr>
      <w:tr w:rsidR="004F0A2A" w:rsidTr="00BE33DC">
        <w:trPr>
          <w:trHeight w:val="397"/>
        </w:trPr>
        <w:tc>
          <w:tcPr>
            <w:tcW w:w="3964" w:type="dxa"/>
            <w:vAlign w:val="center"/>
          </w:tcPr>
          <w:p w:rsidR="004F0A2A" w:rsidRDefault="00BE33DC" w:rsidP="00BE33DC">
            <w:pPr>
              <w:jc w:val="left"/>
            </w:pPr>
            <w:r>
              <w:t xml:space="preserve">Davčna številka: </w:t>
            </w:r>
          </w:p>
        </w:tc>
        <w:tc>
          <w:tcPr>
            <w:tcW w:w="5098" w:type="dxa"/>
            <w:vAlign w:val="center"/>
          </w:tcPr>
          <w:p w:rsidR="004F0A2A" w:rsidRDefault="004F0A2A" w:rsidP="00BE33DC">
            <w:pPr>
              <w:jc w:val="left"/>
            </w:pPr>
          </w:p>
        </w:tc>
      </w:tr>
      <w:tr w:rsidR="004F0A2A" w:rsidTr="00BE33DC">
        <w:trPr>
          <w:trHeight w:val="397"/>
        </w:trPr>
        <w:tc>
          <w:tcPr>
            <w:tcW w:w="3964" w:type="dxa"/>
            <w:vAlign w:val="center"/>
          </w:tcPr>
          <w:p w:rsidR="004F0A2A" w:rsidRDefault="00EA4E7F" w:rsidP="00BE33DC">
            <w:pPr>
              <w:jc w:val="left"/>
            </w:pPr>
            <w:r>
              <w:t xml:space="preserve">Zakoniti zastopnik </w:t>
            </w:r>
            <w:r w:rsidRPr="00EA4E7F">
              <w:rPr>
                <w:sz w:val="18"/>
                <w:szCs w:val="18"/>
              </w:rPr>
              <w:t>(ime in priimek)</w:t>
            </w:r>
            <w:r>
              <w:rPr>
                <w:sz w:val="18"/>
                <w:szCs w:val="18"/>
              </w:rPr>
              <w:t>:</w:t>
            </w:r>
          </w:p>
        </w:tc>
        <w:tc>
          <w:tcPr>
            <w:tcW w:w="5098" w:type="dxa"/>
            <w:vAlign w:val="center"/>
          </w:tcPr>
          <w:p w:rsidR="004F0A2A" w:rsidRDefault="004F0A2A" w:rsidP="00BE33DC">
            <w:pPr>
              <w:jc w:val="left"/>
            </w:pPr>
          </w:p>
        </w:tc>
      </w:tr>
      <w:tr w:rsidR="004F0A2A" w:rsidTr="00BE33DC">
        <w:trPr>
          <w:trHeight w:val="397"/>
        </w:trPr>
        <w:tc>
          <w:tcPr>
            <w:tcW w:w="3964" w:type="dxa"/>
            <w:vAlign w:val="center"/>
          </w:tcPr>
          <w:p w:rsidR="004F0A2A" w:rsidRDefault="00EA4E7F" w:rsidP="00BE33DC">
            <w:pPr>
              <w:jc w:val="left"/>
            </w:pPr>
            <w:r>
              <w:t>Telefonska številka:</w:t>
            </w:r>
          </w:p>
        </w:tc>
        <w:tc>
          <w:tcPr>
            <w:tcW w:w="5098" w:type="dxa"/>
            <w:vAlign w:val="center"/>
          </w:tcPr>
          <w:p w:rsidR="004F0A2A" w:rsidRDefault="004F0A2A" w:rsidP="00BE33DC">
            <w:pPr>
              <w:jc w:val="left"/>
            </w:pPr>
          </w:p>
        </w:tc>
      </w:tr>
      <w:tr w:rsidR="004F0A2A" w:rsidTr="00BE33DC">
        <w:trPr>
          <w:trHeight w:val="397"/>
        </w:trPr>
        <w:tc>
          <w:tcPr>
            <w:tcW w:w="3964" w:type="dxa"/>
            <w:vAlign w:val="center"/>
          </w:tcPr>
          <w:p w:rsidR="004F0A2A" w:rsidRDefault="00EA4E7F" w:rsidP="00BE33DC">
            <w:pPr>
              <w:jc w:val="left"/>
            </w:pPr>
            <w:r>
              <w:t>E-naslov:</w:t>
            </w:r>
          </w:p>
        </w:tc>
        <w:tc>
          <w:tcPr>
            <w:tcW w:w="5098" w:type="dxa"/>
            <w:vAlign w:val="center"/>
          </w:tcPr>
          <w:p w:rsidR="004F0A2A" w:rsidRDefault="004F0A2A" w:rsidP="00BE33DC">
            <w:pPr>
              <w:jc w:val="left"/>
            </w:pPr>
          </w:p>
        </w:tc>
      </w:tr>
      <w:tr w:rsidR="00BE5F67" w:rsidTr="00BE33DC">
        <w:trPr>
          <w:trHeight w:val="397"/>
        </w:trPr>
        <w:tc>
          <w:tcPr>
            <w:tcW w:w="3964" w:type="dxa"/>
            <w:vAlign w:val="center"/>
          </w:tcPr>
          <w:p w:rsidR="00BE5F67" w:rsidRDefault="00BE5F67" w:rsidP="00BE33DC">
            <w:pPr>
              <w:jc w:val="left"/>
            </w:pPr>
            <w:r>
              <w:t>Spletna stran organizacije:</w:t>
            </w:r>
          </w:p>
        </w:tc>
        <w:tc>
          <w:tcPr>
            <w:tcW w:w="5098" w:type="dxa"/>
            <w:vAlign w:val="center"/>
          </w:tcPr>
          <w:p w:rsidR="00BE5F67" w:rsidRDefault="00BE5F67" w:rsidP="00BE33DC">
            <w:pPr>
              <w:jc w:val="left"/>
            </w:pPr>
          </w:p>
        </w:tc>
      </w:tr>
      <w:tr w:rsidR="00BE5F67" w:rsidTr="00BE33DC">
        <w:trPr>
          <w:trHeight w:val="397"/>
        </w:trPr>
        <w:tc>
          <w:tcPr>
            <w:tcW w:w="3964" w:type="dxa"/>
            <w:vAlign w:val="center"/>
          </w:tcPr>
          <w:p w:rsidR="00BE5F67" w:rsidRDefault="00BE5F67" w:rsidP="00BE33DC">
            <w:pPr>
              <w:jc w:val="left"/>
            </w:pPr>
            <w:r>
              <w:t xml:space="preserve">Organizacija je </w:t>
            </w:r>
            <w:r w:rsidR="00CD78C7">
              <w:t xml:space="preserve">v preteklosti </w:t>
            </w:r>
            <w:r>
              <w:t>že pridobila status NVO v javnem interesu:</w:t>
            </w:r>
            <w:r w:rsidR="00CD78C7">
              <w:t xml:space="preserve"> Da / Ne</w:t>
            </w:r>
          </w:p>
        </w:tc>
        <w:tc>
          <w:tcPr>
            <w:tcW w:w="5098" w:type="dxa"/>
            <w:vAlign w:val="center"/>
          </w:tcPr>
          <w:p w:rsidR="00BE5F67" w:rsidRPr="00BE5F67" w:rsidRDefault="00BE5F67" w:rsidP="00BE33DC">
            <w:pPr>
              <w:jc w:val="left"/>
              <w:rPr>
                <w:sz w:val="18"/>
                <w:szCs w:val="18"/>
              </w:rPr>
            </w:pPr>
            <w:r>
              <w:rPr>
                <w:sz w:val="18"/>
                <w:szCs w:val="18"/>
              </w:rPr>
              <w:t>Navesti ministrstvo, ki je izdalo odločbo in področje.</w:t>
            </w:r>
          </w:p>
        </w:tc>
      </w:tr>
    </w:tbl>
    <w:p w:rsidR="00EA4E7F" w:rsidRDefault="00EA4E7F" w:rsidP="00EA4E7F">
      <w:pPr>
        <w:pStyle w:val="Telobesedila"/>
        <w:rPr>
          <w:rFonts w:ascii="Arial" w:hAnsi="Arial" w:cs="Arial"/>
          <w:sz w:val="20"/>
          <w:szCs w:val="20"/>
        </w:rPr>
      </w:pPr>
    </w:p>
    <w:p w:rsidR="00EA4E7F" w:rsidRPr="005176FF" w:rsidRDefault="00EA4E7F" w:rsidP="00893B75">
      <w:pPr>
        <w:pStyle w:val="Telobesedila"/>
        <w:spacing w:line="312" w:lineRule="auto"/>
        <w:jc w:val="both"/>
        <w:rPr>
          <w:rFonts w:ascii="Tahoma" w:hAnsi="Tahoma" w:cs="Tahoma"/>
          <w:b/>
          <w:sz w:val="22"/>
          <w:szCs w:val="22"/>
        </w:rPr>
      </w:pPr>
      <w:r w:rsidRPr="005176FF">
        <w:rPr>
          <w:rFonts w:ascii="Tahoma" w:hAnsi="Tahoma" w:cs="Tahoma"/>
          <w:b/>
          <w:sz w:val="22"/>
          <w:szCs w:val="22"/>
        </w:rPr>
        <w:t>Nevladna organizacija</w:t>
      </w:r>
      <w:r w:rsidR="00893B75">
        <w:rPr>
          <w:rFonts w:ascii="Tahoma" w:hAnsi="Tahoma" w:cs="Tahoma"/>
          <w:sz w:val="22"/>
          <w:szCs w:val="22"/>
        </w:rPr>
        <w:t>,</w:t>
      </w:r>
      <w:r w:rsidRPr="00EA4E7F">
        <w:rPr>
          <w:rFonts w:ascii="Tahoma" w:hAnsi="Tahoma" w:cs="Tahoma"/>
          <w:sz w:val="22"/>
          <w:szCs w:val="22"/>
        </w:rPr>
        <w:t xml:space="preserve"> na podlagi </w:t>
      </w:r>
      <w:r w:rsidRPr="00EA4E7F">
        <w:rPr>
          <w:rFonts w:ascii="Tahoma" w:hAnsi="Tahoma" w:cs="Tahoma"/>
          <w:bCs/>
          <w:sz w:val="22"/>
          <w:szCs w:val="22"/>
        </w:rPr>
        <w:t xml:space="preserve">6. </w:t>
      </w:r>
      <w:r>
        <w:rPr>
          <w:rFonts w:ascii="Tahoma" w:hAnsi="Tahoma" w:cs="Tahoma"/>
          <w:bCs/>
          <w:sz w:val="22"/>
          <w:szCs w:val="22"/>
        </w:rPr>
        <w:t xml:space="preserve">in 7. </w:t>
      </w:r>
      <w:r w:rsidRPr="00EA4E7F">
        <w:rPr>
          <w:rFonts w:ascii="Tahoma" w:hAnsi="Tahoma" w:cs="Tahoma"/>
          <w:bCs/>
          <w:sz w:val="22"/>
          <w:szCs w:val="22"/>
        </w:rPr>
        <w:t>člena Zakona o nevladnih organizacijah (Uradni list RS, št. 21/18)</w:t>
      </w:r>
      <w:r w:rsidRPr="00EA4E7F">
        <w:rPr>
          <w:rFonts w:ascii="Tahoma" w:hAnsi="Tahoma" w:cs="Tahoma"/>
          <w:sz w:val="22"/>
          <w:szCs w:val="22"/>
        </w:rPr>
        <w:t xml:space="preserve"> </w:t>
      </w:r>
      <w:r>
        <w:rPr>
          <w:rFonts w:ascii="Tahoma" w:hAnsi="Tahoma" w:cs="Tahoma"/>
          <w:sz w:val="22"/>
          <w:szCs w:val="22"/>
        </w:rPr>
        <w:t>ter na podlagi Pravilnika o</w:t>
      </w:r>
      <w:r w:rsidRPr="00EA4E7F">
        <w:rPr>
          <w:rFonts w:ascii="Tahoma" w:hAnsi="Tahoma" w:cs="Tahoma"/>
          <w:sz w:val="22"/>
          <w:szCs w:val="22"/>
        </w:rPr>
        <w:t xml:space="preserve"> določitvi kriterijev za podelitev statusa nevladne organizacije v javnem interesu na področju prometa in energije</w:t>
      </w:r>
      <w:r>
        <w:rPr>
          <w:rFonts w:ascii="Tahoma" w:hAnsi="Tahoma" w:cs="Tahoma"/>
          <w:sz w:val="22"/>
          <w:szCs w:val="22"/>
        </w:rPr>
        <w:t xml:space="preserve"> (</w:t>
      </w:r>
      <w:r w:rsidR="00893B75" w:rsidRPr="00EA4E7F">
        <w:rPr>
          <w:rFonts w:ascii="Tahoma" w:hAnsi="Tahoma" w:cs="Tahoma"/>
          <w:bCs/>
          <w:sz w:val="22"/>
          <w:szCs w:val="22"/>
        </w:rPr>
        <w:t xml:space="preserve">Uradni list RS, št. </w:t>
      </w:r>
      <w:r w:rsidR="00893B75">
        <w:rPr>
          <w:rFonts w:ascii="Tahoma" w:hAnsi="Tahoma" w:cs="Tahoma"/>
          <w:bCs/>
          <w:sz w:val="22"/>
          <w:szCs w:val="22"/>
        </w:rPr>
        <w:t xml:space="preserve">44/18), </w:t>
      </w:r>
      <w:r w:rsidR="00AC2031" w:rsidRPr="005176FF">
        <w:rPr>
          <w:rFonts w:ascii="Tahoma" w:hAnsi="Tahoma" w:cs="Tahoma"/>
          <w:b/>
          <w:bCs/>
          <w:sz w:val="22"/>
          <w:szCs w:val="22"/>
        </w:rPr>
        <w:t xml:space="preserve">vlaga </w:t>
      </w:r>
      <w:r w:rsidRPr="005176FF">
        <w:rPr>
          <w:rFonts w:ascii="Tahoma" w:hAnsi="Tahoma" w:cs="Tahoma"/>
          <w:b/>
          <w:sz w:val="22"/>
          <w:szCs w:val="22"/>
        </w:rPr>
        <w:t>vlogo za podelitev statusa nevladne organizacije v javnem interesu</w:t>
      </w:r>
      <w:r w:rsidR="00893B75" w:rsidRPr="005176FF">
        <w:rPr>
          <w:rFonts w:ascii="Tahoma" w:hAnsi="Tahoma" w:cs="Tahoma"/>
          <w:b/>
          <w:sz w:val="22"/>
          <w:szCs w:val="22"/>
        </w:rPr>
        <w:t xml:space="preserve"> na področju </w:t>
      </w:r>
      <w:r w:rsidR="00BE5F67">
        <w:rPr>
          <w:rFonts w:ascii="Tahoma" w:hAnsi="Tahoma" w:cs="Tahoma"/>
          <w:b/>
          <w:sz w:val="22"/>
          <w:szCs w:val="22"/>
        </w:rPr>
        <w:t>prometa</w:t>
      </w:r>
      <w:r w:rsidRPr="005176FF">
        <w:rPr>
          <w:rFonts w:ascii="Tahoma" w:hAnsi="Tahoma" w:cs="Tahoma"/>
          <w:b/>
          <w:sz w:val="22"/>
          <w:szCs w:val="22"/>
        </w:rPr>
        <w:t>.</w:t>
      </w:r>
    </w:p>
    <w:p w:rsidR="00EA4E7F" w:rsidRDefault="00EA4E7F" w:rsidP="0076163E">
      <w:pPr>
        <w:spacing w:after="0"/>
      </w:pPr>
    </w:p>
    <w:p w:rsidR="00DF771C" w:rsidRPr="00AC2031" w:rsidRDefault="00DF771C" w:rsidP="00DF771C">
      <w:pPr>
        <w:spacing w:after="0"/>
        <w:rPr>
          <w:b/>
        </w:rPr>
      </w:pPr>
      <w:r w:rsidRPr="00AC2031">
        <w:rPr>
          <w:b/>
        </w:rPr>
        <w:t>Vlogi so priložene naslednje priloge:</w:t>
      </w:r>
    </w:p>
    <w:p w:rsidR="00DF771C" w:rsidRDefault="00DF771C" w:rsidP="00DF771C">
      <w:pPr>
        <w:spacing w:after="0"/>
      </w:pPr>
    </w:p>
    <w:p w:rsidR="00DF771C" w:rsidRDefault="00DF771C" w:rsidP="00181CCB">
      <w:pPr>
        <w:pStyle w:val="Odstavekseznama"/>
        <w:numPr>
          <w:ilvl w:val="0"/>
          <w:numId w:val="6"/>
        </w:numPr>
        <w:spacing w:after="0" w:line="312" w:lineRule="auto"/>
      </w:pPr>
      <w:r>
        <w:t>podatki o datumu registracije organizacije;</w:t>
      </w:r>
    </w:p>
    <w:p w:rsidR="00DF771C" w:rsidRDefault="00EF2A03" w:rsidP="00181CCB">
      <w:pPr>
        <w:pStyle w:val="Odstavekseznama"/>
        <w:numPr>
          <w:ilvl w:val="0"/>
          <w:numId w:val="6"/>
        </w:numPr>
        <w:spacing w:after="0" w:line="312" w:lineRule="auto"/>
      </w:pPr>
      <w:r>
        <w:t>podatki o ustanovitelju organizacije;</w:t>
      </w:r>
    </w:p>
    <w:p w:rsidR="00DF771C" w:rsidRDefault="00EF2A03" w:rsidP="00181CCB">
      <w:pPr>
        <w:pStyle w:val="Odstavekseznama"/>
        <w:numPr>
          <w:ilvl w:val="0"/>
          <w:numId w:val="6"/>
        </w:numPr>
        <w:spacing w:after="0" w:line="312" w:lineRule="auto"/>
      </w:pPr>
      <w:r>
        <w:t>kopija</w:t>
      </w:r>
      <w:r w:rsidR="00DF771C">
        <w:t xml:space="preserve"> veljavnega ustanovitvenega akta,</w:t>
      </w:r>
    </w:p>
    <w:p w:rsidR="00DF771C" w:rsidRDefault="00EF2A03" w:rsidP="00181CCB">
      <w:pPr>
        <w:pStyle w:val="Odstavekseznama"/>
        <w:numPr>
          <w:ilvl w:val="0"/>
          <w:numId w:val="6"/>
        </w:numPr>
        <w:spacing w:after="0" w:line="312" w:lineRule="auto"/>
      </w:pPr>
      <w:r>
        <w:t>podatki</w:t>
      </w:r>
      <w:r w:rsidR="00DF771C">
        <w:t xml:space="preserve"> iz letnih poročil organizacije za zadnji dve leti, za organizacijo, ki je na podlagi zakona zavezana k revidiranju računovodskih i</w:t>
      </w:r>
      <w:r>
        <w:t>zkazov, pa tudi oceno revizorja;</w:t>
      </w:r>
    </w:p>
    <w:p w:rsidR="00DF771C" w:rsidRDefault="00DF771C" w:rsidP="00181CCB">
      <w:pPr>
        <w:pStyle w:val="Odstavekseznama"/>
        <w:numPr>
          <w:ilvl w:val="0"/>
          <w:numId w:val="6"/>
        </w:numPr>
        <w:spacing w:after="0" w:line="312" w:lineRule="auto"/>
      </w:pPr>
      <w:r>
        <w:t xml:space="preserve">poročilo o delu, iz katerega so razvidni programi, projekti ali druge aktivnosti z navedbo pomembnejših dosežkov, ki jih je organizacija izvajala v javnem interesu na področju </w:t>
      </w:r>
      <w:r w:rsidR="00BE5F67">
        <w:t xml:space="preserve">prometa </w:t>
      </w:r>
      <w:r w:rsidR="00EF2A03">
        <w:t>v zadnjih dveh letih;</w:t>
      </w:r>
    </w:p>
    <w:p w:rsidR="00DF771C" w:rsidRDefault="00DF771C" w:rsidP="00181CCB">
      <w:pPr>
        <w:pStyle w:val="Odstavekseznama"/>
        <w:numPr>
          <w:ilvl w:val="0"/>
          <w:numId w:val="6"/>
        </w:numPr>
        <w:spacing w:after="0" w:line="312" w:lineRule="auto"/>
      </w:pPr>
      <w:r>
        <w:t>dokazila o aktivnostih in pomembnejš</w:t>
      </w:r>
      <w:r w:rsidR="0010393F">
        <w:t>ih dosežkih, ki so navedeni v poročilu o delu</w:t>
      </w:r>
      <w:r w:rsidR="00221992">
        <w:t xml:space="preserve"> za zadnji dve leti</w:t>
      </w:r>
      <w:r w:rsidR="0010393F">
        <w:t>;</w:t>
      </w:r>
    </w:p>
    <w:p w:rsidR="00DF771C" w:rsidRDefault="00DF771C" w:rsidP="00181CCB">
      <w:pPr>
        <w:pStyle w:val="Odstavekseznama"/>
        <w:numPr>
          <w:ilvl w:val="0"/>
          <w:numId w:val="6"/>
        </w:numPr>
        <w:spacing w:after="0" w:line="312" w:lineRule="auto"/>
      </w:pPr>
      <w:r>
        <w:t>poročilo o porabi s</w:t>
      </w:r>
      <w:r w:rsidR="0010393F">
        <w:t>redstev za izvajanje aktivnosti, ki so navedene v poročilu o delu</w:t>
      </w:r>
      <w:r w:rsidR="00221992">
        <w:t xml:space="preserve"> za zadnji dve leti</w:t>
      </w:r>
      <w:r w:rsidR="0010393F">
        <w:t>;</w:t>
      </w:r>
    </w:p>
    <w:p w:rsidR="000302A3" w:rsidRDefault="000302A3" w:rsidP="000302A3">
      <w:pPr>
        <w:pStyle w:val="Odstavekseznama"/>
        <w:numPr>
          <w:ilvl w:val="0"/>
          <w:numId w:val="6"/>
        </w:numPr>
        <w:spacing w:after="0" w:line="312" w:lineRule="auto"/>
      </w:pPr>
      <w:r>
        <w:t xml:space="preserve">sprejet program bodočega delovanja za najmanj dve leti delovanja na področju </w:t>
      </w:r>
      <w:r w:rsidR="00BE5F67">
        <w:t>prometa</w:t>
      </w:r>
      <w:r>
        <w:t>, ki vsebuje redno izvajanje dejavnosti v javnem interesu.</w:t>
      </w:r>
    </w:p>
    <w:p w:rsidR="000302A3" w:rsidRDefault="000302A3" w:rsidP="000302A3">
      <w:pPr>
        <w:spacing w:after="0" w:line="312" w:lineRule="auto"/>
      </w:pPr>
    </w:p>
    <w:p w:rsidR="00BE5F67" w:rsidRPr="00CB59E7" w:rsidRDefault="00BE5F67" w:rsidP="00FC54C3">
      <w:pPr>
        <w:spacing w:after="0" w:line="312" w:lineRule="auto"/>
        <w:rPr>
          <w:b/>
        </w:rPr>
      </w:pPr>
      <w:bookmarkStart w:id="0" w:name="_GoBack"/>
      <w:r w:rsidRPr="00CB59E7">
        <w:rPr>
          <w:b/>
        </w:rPr>
        <w:t xml:space="preserve">Če priloge, ki so navedene pod točkami od 1 do 4 </w:t>
      </w:r>
      <w:r w:rsidR="00CD78C7" w:rsidRPr="00CB59E7">
        <w:rPr>
          <w:b/>
        </w:rPr>
        <w:t xml:space="preserve">k vlogi </w:t>
      </w:r>
      <w:r w:rsidRPr="00CB59E7">
        <w:rPr>
          <w:b/>
        </w:rPr>
        <w:t>ne bodo priložene, jih bo Ministrstvo za infrastrukturo pridobi</w:t>
      </w:r>
      <w:r w:rsidR="00CD78C7" w:rsidRPr="00CB59E7">
        <w:rPr>
          <w:b/>
        </w:rPr>
        <w:t>lo</w:t>
      </w:r>
      <w:r w:rsidRPr="00CB59E7">
        <w:rPr>
          <w:b/>
        </w:rPr>
        <w:t xml:space="preserve"> po uradni dolžnosti.</w:t>
      </w:r>
    </w:p>
    <w:bookmarkEnd w:id="0"/>
    <w:p w:rsidR="0076163E" w:rsidRDefault="0076163E" w:rsidP="00FC54C3">
      <w:pPr>
        <w:spacing w:after="0" w:line="312" w:lineRule="auto"/>
        <w:rPr>
          <w:b/>
        </w:rPr>
      </w:pPr>
    </w:p>
    <w:p w:rsidR="00FC54C3" w:rsidRPr="00AC2031" w:rsidRDefault="00FC54C3" w:rsidP="00FC54C3">
      <w:pPr>
        <w:spacing w:after="0" w:line="312" w:lineRule="auto"/>
        <w:rPr>
          <w:b/>
        </w:rPr>
      </w:pPr>
      <w:r w:rsidRPr="00AC2031">
        <w:rPr>
          <w:b/>
        </w:rPr>
        <w:lastRenderedPageBreak/>
        <w:t xml:space="preserve">Zakoniti zastopnik </w:t>
      </w:r>
      <w:r w:rsidR="005176FF">
        <w:rPr>
          <w:b/>
        </w:rPr>
        <w:t xml:space="preserve">izjavljam in </w:t>
      </w:r>
      <w:r w:rsidRPr="00AC2031">
        <w:rPr>
          <w:rFonts w:cs="Arial"/>
          <w:b/>
        </w:rPr>
        <w:t>s svojim podpisom potrjujem, da za zgoraj navedeno nevladno organizacijo velja:</w:t>
      </w:r>
    </w:p>
    <w:p w:rsidR="00FC54C3" w:rsidRPr="00E30297" w:rsidRDefault="00FC54C3" w:rsidP="00BA3110">
      <w:pPr>
        <w:spacing w:after="0" w:line="312" w:lineRule="auto"/>
        <w:rPr>
          <w:rFonts w:cs="Arial"/>
        </w:rPr>
      </w:pPr>
    </w:p>
    <w:p w:rsidR="00FC54C3" w:rsidRPr="00E30297" w:rsidRDefault="00FC54C3" w:rsidP="00181CCB">
      <w:pPr>
        <w:numPr>
          <w:ilvl w:val="0"/>
          <w:numId w:val="5"/>
        </w:numPr>
        <w:spacing w:after="0" w:line="312" w:lineRule="auto"/>
      </w:pPr>
      <w:r w:rsidRPr="00E30297">
        <w:t>da je organizacija pravna oseba</w:t>
      </w:r>
      <w:r w:rsidR="00BA3110">
        <w:t xml:space="preserve"> zasebnega prava s sedežem v RS;</w:t>
      </w:r>
    </w:p>
    <w:p w:rsidR="00FC54C3" w:rsidRPr="00E30297" w:rsidRDefault="00FC54C3" w:rsidP="00181CCB">
      <w:pPr>
        <w:numPr>
          <w:ilvl w:val="0"/>
          <w:numId w:val="5"/>
        </w:numPr>
        <w:spacing w:after="0" w:line="312" w:lineRule="auto"/>
      </w:pPr>
      <w:r w:rsidRPr="00E30297">
        <w:t xml:space="preserve">da so organizacijo ustanovile izključno domače ali tuje fizične ali pravne osebe zasebnega prava in je </w:t>
      </w:r>
      <w:r w:rsidR="00BA3110">
        <w:t>ni ustanovila politična stranka;</w:t>
      </w:r>
    </w:p>
    <w:p w:rsidR="00FC54C3" w:rsidRPr="00E30297" w:rsidRDefault="00FC54C3" w:rsidP="00181CCB">
      <w:pPr>
        <w:numPr>
          <w:ilvl w:val="0"/>
          <w:numId w:val="5"/>
        </w:numPr>
        <w:spacing w:after="0" w:line="312" w:lineRule="auto"/>
      </w:pPr>
      <w:r w:rsidRPr="00E30297">
        <w:t xml:space="preserve">da je organizacija </w:t>
      </w:r>
      <w:r w:rsidRPr="00CD78C7">
        <w:t>nepridobitna</w:t>
      </w:r>
      <w:r w:rsidRPr="00E30297">
        <w:rPr>
          <w:i/>
        </w:rPr>
        <w:t xml:space="preserve"> </w:t>
      </w:r>
      <w:r w:rsidRPr="00E30297">
        <w:t>(nepridobitna je tista organizacija, ki na podlagi zakona ni ustanovljena z namenom opravljanja pridobitne dejavnosti ali z namenom pridobivanja dobička ali z namenom razvoja, olajševanja ali pospeševanja pridobitne dejavnosti sv</w:t>
      </w:r>
      <w:r w:rsidR="00BA3110">
        <w:t>ojih ustanoviteljev ali članov);</w:t>
      </w:r>
    </w:p>
    <w:p w:rsidR="00FC54C3" w:rsidRPr="00E30297" w:rsidRDefault="00FC54C3" w:rsidP="00181CCB">
      <w:pPr>
        <w:numPr>
          <w:ilvl w:val="0"/>
          <w:numId w:val="5"/>
        </w:numPr>
        <w:spacing w:after="0" w:line="312" w:lineRule="auto"/>
      </w:pPr>
      <w:r w:rsidRPr="00E30297">
        <w:t xml:space="preserve">da je organizacija </w:t>
      </w:r>
      <w:r w:rsidRPr="00CD78C7">
        <w:t>neprofitna</w:t>
      </w:r>
      <w:r w:rsidRPr="00E30297">
        <w:t xml:space="preserve"> (neprofitna je tista organizacija, ki na podlagi zakona ali akta, v katerem je določila svoj namen, dejavnost in način upravljanja (v nadaljnjem besedilu: ustanovitveni akt) dobiček ali presežek prihodkov nad odhodki uporablja izključno za doseganje svojega namena ali ciljev, svojega premoženja ne deli med svoje ustanovitelje, člane ali druge osebe in se v primeru prenehanja, po poravnavi vseh obveznosti, njeno premoženje prenese na drugo nevladno organizacijo z enakim ali podobnim namenom ali nepridobitno pravno osebo javnega prava</w:t>
      </w:r>
      <w:r w:rsidR="00BA3110">
        <w:t>);</w:t>
      </w:r>
    </w:p>
    <w:p w:rsidR="00FC54C3" w:rsidRDefault="00FC54C3" w:rsidP="00181CCB">
      <w:pPr>
        <w:numPr>
          <w:ilvl w:val="0"/>
          <w:numId w:val="5"/>
        </w:numPr>
        <w:spacing w:after="0" w:line="312" w:lineRule="auto"/>
      </w:pPr>
      <w:r w:rsidRPr="00E30297">
        <w:t xml:space="preserve">da je organizacija </w:t>
      </w:r>
      <w:r w:rsidRPr="00CD78C7">
        <w:t>neodvisna</w:t>
      </w:r>
      <w:r w:rsidR="00B077EF" w:rsidRPr="00CD78C7">
        <w:t xml:space="preserve"> </w:t>
      </w:r>
      <w:r w:rsidR="00B077EF" w:rsidRPr="00B077EF">
        <w:t>od drugih subjektov</w:t>
      </w:r>
      <w:r w:rsidRPr="00E30297">
        <w:t xml:space="preserve"> (organizacija je neodvisna od drugih subjektov, če imajo predstavniki države, samoupravnih lokalnih skupnosti, drugih oseb javnega prava, nosilcev javnih pooblastil, mednarodnih medvladnih organizacij, političnih strank, sindikatov, zbornic in gospodarskih družb, ter fizične osebe, ki na trgu samostojno opravljajo pridobitno dejavnost, ali predstavniki drugih oseb, ki niso nepridobitne, v njenem poslovodnem organu, organu upravljanja ali organu nadzora sk</w:t>
      </w:r>
      <w:r w:rsidR="00BA3110">
        <w:t>upaj manj kot četrtino glasov);</w:t>
      </w:r>
    </w:p>
    <w:p w:rsidR="00B077EF" w:rsidRPr="00E30297" w:rsidRDefault="00B077EF" w:rsidP="00B077EF">
      <w:pPr>
        <w:numPr>
          <w:ilvl w:val="0"/>
          <w:numId w:val="5"/>
        </w:numPr>
        <w:spacing w:after="0" w:line="312" w:lineRule="auto"/>
      </w:pPr>
      <w:r>
        <w:t xml:space="preserve">da </w:t>
      </w:r>
      <w:r w:rsidRPr="00B077EF">
        <w:t>ni organizirana kot politična stranka, cerkev ali druga verska skupnost, sindikat ali zbornica</w:t>
      </w:r>
      <w:r>
        <w:t>;</w:t>
      </w:r>
    </w:p>
    <w:p w:rsidR="00FC54C3" w:rsidRPr="00E30297" w:rsidRDefault="00FC54C3" w:rsidP="00181CCB">
      <w:pPr>
        <w:numPr>
          <w:ilvl w:val="0"/>
          <w:numId w:val="5"/>
        </w:numPr>
        <w:spacing w:after="0" w:line="312" w:lineRule="auto"/>
      </w:pPr>
      <w:r w:rsidRPr="00E30297">
        <w:rPr>
          <w:rFonts w:cs="Arial"/>
        </w:rPr>
        <w:t>da člani organizacije, če gre za člansko organizacijo, niso</w:t>
      </w:r>
      <w:r w:rsidR="00BA3110">
        <w:rPr>
          <w:rFonts w:cs="Arial"/>
        </w:rPr>
        <w:t xml:space="preserve"> pravne osebe javnega prava;</w:t>
      </w:r>
    </w:p>
    <w:p w:rsidR="00FC54C3" w:rsidRPr="00E30297" w:rsidRDefault="00FC54C3" w:rsidP="00181CCB">
      <w:pPr>
        <w:numPr>
          <w:ilvl w:val="0"/>
          <w:numId w:val="5"/>
        </w:numPr>
        <w:spacing w:after="0" w:line="312" w:lineRule="auto"/>
      </w:pPr>
      <w:r w:rsidRPr="00E30297">
        <w:rPr>
          <w:rFonts w:cs="Arial"/>
        </w:rPr>
        <w:t xml:space="preserve">da organizacija deluje najmanj dve leti pred vložitvijo vloge za podelitev statusa, </w:t>
      </w:r>
    </w:p>
    <w:p w:rsidR="00FC54C3" w:rsidRPr="00B077EF" w:rsidRDefault="00FC54C3" w:rsidP="00181CCB">
      <w:pPr>
        <w:numPr>
          <w:ilvl w:val="0"/>
          <w:numId w:val="5"/>
        </w:numPr>
        <w:spacing w:after="0" w:line="312" w:lineRule="auto"/>
      </w:pPr>
      <w:r w:rsidRPr="00E30297">
        <w:rPr>
          <w:rFonts w:cs="Arial"/>
        </w:rPr>
        <w:t>da organizaciji ni bila pravnomočno izrečena sankcija globe za hujši davčni prekršek ali prekršek, katerega narava je posebno huda</w:t>
      </w:r>
      <w:r w:rsidR="00BA3110">
        <w:rPr>
          <w:rFonts w:cs="Arial"/>
        </w:rPr>
        <w:t>;</w:t>
      </w:r>
    </w:p>
    <w:p w:rsidR="00FC54C3" w:rsidRPr="00E30297" w:rsidRDefault="00FC54C3" w:rsidP="00181CCB">
      <w:pPr>
        <w:numPr>
          <w:ilvl w:val="0"/>
          <w:numId w:val="5"/>
        </w:numPr>
        <w:spacing w:after="0" w:line="312" w:lineRule="auto"/>
      </w:pPr>
      <w:r w:rsidRPr="00E30297">
        <w:rPr>
          <w:rFonts w:cs="Arial"/>
        </w:rPr>
        <w:t>da organizacija ni bila pravnomočno obsojena zaradi kaznivega dejanja in</w:t>
      </w:r>
    </w:p>
    <w:p w:rsidR="00FC54C3" w:rsidRPr="00E30297" w:rsidRDefault="00FC54C3" w:rsidP="00181CCB">
      <w:pPr>
        <w:numPr>
          <w:ilvl w:val="0"/>
          <w:numId w:val="5"/>
        </w:numPr>
        <w:spacing w:after="0" w:line="312" w:lineRule="auto"/>
      </w:pPr>
      <w:r w:rsidRPr="00E30297">
        <w:rPr>
          <w:rFonts w:cs="Arial"/>
        </w:rPr>
        <w:t xml:space="preserve"> da nad organizacijo ni začet stečajni postopek ali postopek likvidacije. </w:t>
      </w:r>
    </w:p>
    <w:p w:rsidR="000F009A" w:rsidRDefault="000F009A" w:rsidP="000F009A">
      <w:pPr>
        <w:spacing w:before="120"/>
        <w:ind w:left="426"/>
      </w:pPr>
    </w:p>
    <w:p w:rsidR="000F009A" w:rsidRPr="00E30297" w:rsidRDefault="000F009A" w:rsidP="000F009A">
      <w:pPr>
        <w:spacing w:before="120"/>
        <w:ind w:left="426"/>
      </w:pPr>
    </w:p>
    <w:p w:rsidR="000F009A" w:rsidRPr="000F009A" w:rsidRDefault="000F009A" w:rsidP="000F009A">
      <w:pPr>
        <w:spacing w:line="276" w:lineRule="auto"/>
        <w:rPr>
          <w:rFonts w:cs="Arial"/>
        </w:rPr>
      </w:pPr>
    </w:p>
    <w:p w:rsidR="000F009A" w:rsidRPr="000F009A" w:rsidRDefault="000F009A" w:rsidP="000F009A">
      <w:pPr>
        <w:spacing w:line="276" w:lineRule="auto"/>
        <w:rPr>
          <w:rFonts w:cs="Arial"/>
        </w:rPr>
      </w:pPr>
      <w:r w:rsidRPr="000F009A">
        <w:rPr>
          <w:rFonts w:cs="Arial"/>
        </w:rPr>
        <w:t>___________________________</w:t>
      </w:r>
      <w:r w:rsidRPr="000F009A">
        <w:rPr>
          <w:rFonts w:cs="Arial"/>
        </w:rPr>
        <w:tab/>
      </w:r>
      <w:r w:rsidRPr="000F009A">
        <w:rPr>
          <w:rFonts w:cs="Arial"/>
        </w:rPr>
        <w:tab/>
        <w:t>Pečat</w:t>
      </w:r>
      <w:r w:rsidRPr="000F009A">
        <w:rPr>
          <w:rFonts w:cs="Arial"/>
        </w:rPr>
        <w:tab/>
      </w:r>
      <w:r w:rsidRPr="000F009A">
        <w:rPr>
          <w:rFonts w:cs="Arial"/>
        </w:rPr>
        <w:tab/>
        <w:t>_______________________</w:t>
      </w:r>
    </w:p>
    <w:p w:rsidR="000F009A" w:rsidRDefault="000F009A" w:rsidP="000F009A">
      <w:pPr>
        <w:spacing w:line="276" w:lineRule="auto"/>
        <w:rPr>
          <w:rFonts w:cs="Arial"/>
        </w:rPr>
      </w:pPr>
      <w:r w:rsidRPr="000F009A">
        <w:rPr>
          <w:rFonts w:cs="Arial"/>
        </w:rPr>
        <w:t xml:space="preserve">           (kraj in datum)</w:t>
      </w:r>
      <w:r w:rsidRPr="000F009A">
        <w:rPr>
          <w:rFonts w:cs="Arial"/>
        </w:rPr>
        <w:tab/>
      </w:r>
      <w:r w:rsidRPr="000F009A">
        <w:rPr>
          <w:rFonts w:cs="Arial"/>
        </w:rPr>
        <w:tab/>
      </w:r>
      <w:r w:rsidRPr="000F009A">
        <w:rPr>
          <w:rFonts w:cs="Arial"/>
        </w:rPr>
        <w:tab/>
      </w:r>
      <w:r w:rsidRPr="000F009A">
        <w:rPr>
          <w:rFonts w:cs="Arial"/>
        </w:rPr>
        <w:tab/>
      </w:r>
      <w:r w:rsidRPr="000F009A">
        <w:rPr>
          <w:rFonts w:cs="Arial"/>
        </w:rPr>
        <w:tab/>
      </w:r>
      <w:r w:rsidRPr="000F009A">
        <w:rPr>
          <w:rFonts w:cs="Arial"/>
        </w:rPr>
        <w:tab/>
      </w:r>
      <w:r w:rsidR="00CD78C7">
        <w:rPr>
          <w:rFonts w:cs="Arial"/>
        </w:rPr>
        <w:t xml:space="preserve">    </w:t>
      </w:r>
      <w:r w:rsidRPr="000F009A">
        <w:rPr>
          <w:rFonts w:cs="Arial"/>
        </w:rPr>
        <w:t>(podpis)</w:t>
      </w:r>
    </w:p>
    <w:p w:rsidR="0076163E" w:rsidRDefault="0076163E" w:rsidP="005176FF">
      <w:pPr>
        <w:spacing w:after="0" w:line="276" w:lineRule="auto"/>
        <w:rPr>
          <w:rFonts w:cs="Arial"/>
          <w:b/>
        </w:rPr>
      </w:pPr>
    </w:p>
    <w:p w:rsidR="00181CCB" w:rsidRPr="00181CCB" w:rsidRDefault="00181CCB" w:rsidP="005176FF">
      <w:pPr>
        <w:spacing w:after="0" w:line="276" w:lineRule="auto"/>
        <w:rPr>
          <w:rFonts w:cs="Arial"/>
          <w:b/>
        </w:rPr>
      </w:pPr>
      <w:r w:rsidRPr="00181CCB">
        <w:rPr>
          <w:rFonts w:cs="Arial"/>
          <w:b/>
        </w:rPr>
        <w:lastRenderedPageBreak/>
        <w:t xml:space="preserve">Priloga 5: </w:t>
      </w:r>
      <w:r w:rsidRPr="00181CCB">
        <w:rPr>
          <w:b/>
        </w:rPr>
        <w:t xml:space="preserve">Poročilo o delu, iz katerega so razvidni programi, projekti ali druge aktivnosti z navedbo pomembnejših dosežkov, ki jih je organizacija izvajala v javnem interesu na področju </w:t>
      </w:r>
      <w:r w:rsidR="0076163E">
        <w:rPr>
          <w:b/>
        </w:rPr>
        <w:t>prometa</w:t>
      </w:r>
      <w:r w:rsidRPr="00181CCB">
        <w:rPr>
          <w:b/>
        </w:rPr>
        <w:t xml:space="preserve"> v zadnjih dveh letih</w:t>
      </w:r>
    </w:p>
    <w:p w:rsidR="00181CCB" w:rsidRDefault="00181CCB" w:rsidP="005176FF">
      <w:pPr>
        <w:spacing w:after="0" w:line="276" w:lineRule="auto"/>
        <w:rPr>
          <w:rFonts w:cs="Arial"/>
        </w:rPr>
      </w:pPr>
    </w:p>
    <w:p w:rsidR="00AC2031" w:rsidRDefault="00AC2031" w:rsidP="007E1AF3">
      <w:pPr>
        <w:spacing w:after="0" w:line="276" w:lineRule="auto"/>
        <w:rPr>
          <w:rFonts w:cs="Arial"/>
        </w:rPr>
      </w:pPr>
    </w:p>
    <w:p w:rsidR="007E1AF3" w:rsidRDefault="007E1AF3" w:rsidP="001A3E15">
      <w:pPr>
        <w:spacing w:line="276" w:lineRule="auto"/>
        <w:ind w:firstLine="708"/>
        <w:rPr>
          <w:rFonts w:cs="Arial"/>
          <w:b/>
        </w:rPr>
      </w:pPr>
      <w:r w:rsidRPr="007E1AF3">
        <w:rPr>
          <w:rFonts w:cs="Arial"/>
          <w:b/>
        </w:rPr>
        <w:t>5.1 Poročilo o delu za predpreteklo leto: _____________________</w:t>
      </w:r>
    </w:p>
    <w:p w:rsidR="001A3E15" w:rsidRPr="001A3E15" w:rsidRDefault="001A3E15" w:rsidP="001A3E15">
      <w:pPr>
        <w:spacing w:after="0" w:line="276" w:lineRule="auto"/>
        <w:ind w:firstLine="708"/>
        <w:rPr>
          <w:rFonts w:cs="Arial"/>
          <w:b/>
        </w:rPr>
      </w:pPr>
    </w:p>
    <w:tbl>
      <w:tblPr>
        <w:tblStyle w:val="Tabelamrea"/>
        <w:tblW w:w="0" w:type="auto"/>
        <w:tblLook w:val="04A0" w:firstRow="1" w:lastRow="0" w:firstColumn="1" w:lastColumn="0" w:noHBand="0" w:noVBand="1"/>
      </w:tblPr>
      <w:tblGrid>
        <w:gridCol w:w="2169"/>
        <w:gridCol w:w="1087"/>
        <w:gridCol w:w="1275"/>
        <w:gridCol w:w="2127"/>
        <w:gridCol w:w="2404"/>
      </w:tblGrid>
      <w:tr w:rsidR="005176FF" w:rsidRPr="007E1AF3" w:rsidTr="007E1AF3">
        <w:tc>
          <w:tcPr>
            <w:tcW w:w="2169" w:type="dxa"/>
          </w:tcPr>
          <w:p w:rsidR="007E1AF3" w:rsidRPr="007E1AF3" w:rsidRDefault="007E1AF3" w:rsidP="007E1AF3">
            <w:pPr>
              <w:jc w:val="left"/>
              <w:rPr>
                <w:rFonts w:cs="Tahoma"/>
                <w:sz w:val="20"/>
                <w:szCs w:val="20"/>
              </w:rPr>
            </w:pPr>
            <w:r>
              <w:rPr>
                <w:rFonts w:cs="Tahoma"/>
                <w:sz w:val="20"/>
                <w:szCs w:val="20"/>
              </w:rPr>
              <w:t>N</w:t>
            </w:r>
            <w:r w:rsidRPr="007E1AF3">
              <w:rPr>
                <w:rFonts w:cs="Tahoma"/>
                <w:sz w:val="20"/>
                <w:szCs w:val="20"/>
              </w:rPr>
              <w:t xml:space="preserve">aslov programov, projektov, dejavnosti v javnem interesu </w:t>
            </w:r>
          </w:p>
        </w:tc>
        <w:tc>
          <w:tcPr>
            <w:tcW w:w="1087" w:type="dxa"/>
          </w:tcPr>
          <w:p w:rsidR="007E1AF3" w:rsidRPr="007E1AF3" w:rsidRDefault="007E1AF3" w:rsidP="007E1AF3">
            <w:pPr>
              <w:jc w:val="left"/>
              <w:rPr>
                <w:rFonts w:cs="Tahoma"/>
                <w:sz w:val="20"/>
                <w:szCs w:val="20"/>
              </w:rPr>
            </w:pPr>
            <w:r>
              <w:rPr>
                <w:rFonts w:cs="Tahoma"/>
                <w:sz w:val="20"/>
                <w:szCs w:val="20"/>
              </w:rPr>
              <w:t>D</w:t>
            </w:r>
            <w:r w:rsidRPr="007E1AF3">
              <w:rPr>
                <w:rFonts w:cs="Tahoma"/>
                <w:sz w:val="20"/>
                <w:szCs w:val="20"/>
              </w:rPr>
              <w:t>atum izvedbe</w:t>
            </w:r>
          </w:p>
        </w:tc>
        <w:tc>
          <w:tcPr>
            <w:tcW w:w="1275" w:type="dxa"/>
          </w:tcPr>
          <w:p w:rsidR="007E1AF3" w:rsidRPr="007E1AF3" w:rsidRDefault="007E1AF3" w:rsidP="007E1AF3">
            <w:pPr>
              <w:jc w:val="left"/>
              <w:rPr>
                <w:rFonts w:cs="Tahoma"/>
                <w:sz w:val="20"/>
                <w:szCs w:val="20"/>
              </w:rPr>
            </w:pPr>
            <w:r>
              <w:rPr>
                <w:rFonts w:cs="Tahoma"/>
                <w:sz w:val="20"/>
                <w:szCs w:val="20"/>
              </w:rPr>
              <w:t>K</w:t>
            </w:r>
            <w:r w:rsidRPr="007E1AF3">
              <w:rPr>
                <w:rFonts w:cs="Tahoma"/>
                <w:sz w:val="20"/>
                <w:szCs w:val="20"/>
              </w:rPr>
              <w:t>raj izvedbe</w:t>
            </w:r>
          </w:p>
        </w:tc>
        <w:tc>
          <w:tcPr>
            <w:tcW w:w="2127" w:type="dxa"/>
          </w:tcPr>
          <w:p w:rsidR="007E1AF3" w:rsidRPr="007E1AF3" w:rsidRDefault="007E1AF3" w:rsidP="007E1AF3">
            <w:pPr>
              <w:jc w:val="left"/>
              <w:rPr>
                <w:rFonts w:cs="Tahoma"/>
                <w:sz w:val="20"/>
                <w:szCs w:val="20"/>
              </w:rPr>
            </w:pPr>
            <w:r>
              <w:rPr>
                <w:rFonts w:cs="Tahoma"/>
                <w:sz w:val="20"/>
                <w:szCs w:val="20"/>
              </w:rPr>
              <w:t>Z</w:t>
            </w:r>
            <w:r w:rsidRPr="007E1AF3">
              <w:rPr>
                <w:rFonts w:cs="Tahoma"/>
                <w:sz w:val="20"/>
                <w:szCs w:val="20"/>
              </w:rPr>
              <w:t>vrst programa</w:t>
            </w:r>
          </w:p>
          <w:p w:rsidR="007E1AF3" w:rsidRPr="007E1AF3" w:rsidRDefault="007E1AF3" w:rsidP="007E1AF3">
            <w:pPr>
              <w:jc w:val="left"/>
              <w:rPr>
                <w:rFonts w:cs="Tahoma"/>
                <w:sz w:val="20"/>
                <w:szCs w:val="20"/>
              </w:rPr>
            </w:pPr>
            <w:r w:rsidRPr="007E1AF3">
              <w:rPr>
                <w:rFonts w:cs="Tahoma"/>
                <w:sz w:val="20"/>
                <w:szCs w:val="20"/>
              </w:rPr>
              <w:t xml:space="preserve">(promocija, </w:t>
            </w:r>
            <w:r w:rsidR="005176FF">
              <w:rPr>
                <w:rFonts w:cs="Tahoma"/>
                <w:sz w:val="20"/>
                <w:szCs w:val="20"/>
              </w:rPr>
              <w:t xml:space="preserve">izobraževanje </w:t>
            </w:r>
            <w:r w:rsidRPr="007E1AF3">
              <w:rPr>
                <w:rFonts w:cs="Tahoma"/>
                <w:sz w:val="20"/>
                <w:szCs w:val="20"/>
              </w:rPr>
              <w:t>mednarodno sodelovanje,</w:t>
            </w:r>
            <w:r>
              <w:rPr>
                <w:rFonts w:cs="Tahoma"/>
                <w:sz w:val="20"/>
                <w:szCs w:val="20"/>
              </w:rPr>
              <w:t xml:space="preserve"> ipd)</w:t>
            </w:r>
          </w:p>
        </w:tc>
        <w:tc>
          <w:tcPr>
            <w:tcW w:w="2404" w:type="dxa"/>
          </w:tcPr>
          <w:p w:rsidR="007E1AF3" w:rsidRPr="007E1AF3" w:rsidRDefault="007E1AF3" w:rsidP="007E1AF3">
            <w:pPr>
              <w:jc w:val="left"/>
              <w:rPr>
                <w:rFonts w:cs="Tahoma"/>
                <w:sz w:val="20"/>
                <w:szCs w:val="20"/>
              </w:rPr>
            </w:pPr>
            <w:r>
              <w:rPr>
                <w:rFonts w:cs="Tahoma"/>
                <w:sz w:val="20"/>
                <w:szCs w:val="20"/>
              </w:rPr>
              <w:t>N</w:t>
            </w:r>
            <w:r w:rsidRPr="007E1AF3">
              <w:rPr>
                <w:rFonts w:cs="Tahoma"/>
                <w:sz w:val="20"/>
                <w:szCs w:val="20"/>
              </w:rPr>
              <w:t>avedba pomembnejših dosežkov</w:t>
            </w:r>
          </w:p>
          <w:p w:rsidR="007E1AF3" w:rsidRPr="007E1AF3" w:rsidRDefault="007E1AF3" w:rsidP="007E1AF3">
            <w:pPr>
              <w:jc w:val="left"/>
              <w:rPr>
                <w:rFonts w:cs="Tahoma"/>
                <w:sz w:val="20"/>
                <w:szCs w:val="20"/>
              </w:rPr>
            </w:pPr>
          </w:p>
        </w:tc>
      </w:tr>
      <w:tr w:rsidR="005176FF" w:rsidRPr="007E1AF3" w:rsidTr="007E1AF3">
        <w:trPr>
          <w:trHeight w:val="340"/>
        </w:trPr>
        <w:tc>
          <w:tcPr>
            <w:tcW w:w="2169" w:type="dxa"/>
            <w:vAlign w:val="center"/>
          </w:tcPr>
          <w:p w:rsidR="007E1AF3" w:rsidRPr="007E1AF3" w:rsidRDefault="007E1AF3" w:rsidP="007E1AF3">
            <w:pPr>
              <w:jc w:val="left"/>
              <w:rPr>
                <w:rFonts w:cs="Tahoma"/>
                <w:sz w:val="20"/>
                <w:szCs w:val="20"/>
              </w:rPr>
            </w:pPr>
          </w:p>
        </w:tc>
        <w:tc>
          <w:tcPr>
            <w:tcW w:w="1087" w:type="dxa"/>
            <w:vAlign w:val="center"/>
          </w:tcPr>
          <w:p w:rsidR="007E1AF3" w:rsidRPr="007E1AF3" w:rsidRDefault="007E1AF3" w:rsidP="007E1AF3">
            <w:pPr>
              <w:jc w:val="left"/>
              <w:rPr>
                <w:rFonts w:cs="Tahoma"/>
                <w:sz w:val="20"/>
                <w:szCs w:val="20"/>
              </w:rPr>
            </w:pPr>
          </w:p>
        </w:tc>
        <w:tc>
          <w:tcPr>
            <w:tcW w:w="1275" w:type="dxa"/>
            <w:vAlign w:val="center"/>
          </w:tcPr>
          <w:p w:rsidR="007E1AF3" w:rsidRPr="007E1AF3" w:rsidRDefault="007E1AF3" w:rsidP="007E1AF3">
            <w:pPr>
              <w:jc w:val="left"/>
              <w:rPr>
                <w:rFonts w:cs="Tahoma"/>
                <w:sz w:val="20"/>
                <w:szCs w:val="20"/>
              </w:rPr>
            </w:pPr>
          </w:p>
        </w:tc>
        <w:tc>
          <w:tcPr>
            <w:tcW w:w="2127" w:type="dxa"/>
            <w:vAlign w:val="center"/>
          </w:tcPr>
          <w:p w:rsidR="007E1AF3" w:rsidRPr="007E1AF3" w:rsidRDefault="007E1AF3" w:rsidP="007E1AF3">
            <w:pPr>
              <w:jc w:val="left"/>
              <w:rPr>
                <w:rFonts w:cs="Tahoma"/>
                <w:sz w:val="20"/>
                <w:szCs w:val="20"/>
              </w:rPr>
            </w:pPr>
          </w:p>
        </w:tc>
        <w:tc>
          <w:tcPr>
            <w:tcW w:w="2404" w:type="dxa"/>
            <w:vAlign w:val="center"/>
          </w:tcPr>
          <w:p w:rsidR="007E1AF3" w:rsidRPr="007E1AF3" w:rsidRDefault="007E1AF3" w:rsidP="007E1AF3">
            <w:pPr>
              <w:jc w:val="left"/>
              <w:rPr>
                <w:rFonts w:cs="Tahoma"/>
                <w:sz w:val="20"/>
                <w:szCs w:val="20"/>
              </w:rPr>
            </w:pPr>
          </w:p>
        </w:tc>
      </w:tr>
      <w:tr w:rsidR="005176FF" w:rsidRPr="007E1AF3" w:rsidTr="007E1AF3">
        <w:trPr>
          <w:trHeight w:val="340"/>
        </w:trPr>
        <w:tc>
          <w:tcPr>
            <w:tcW w:w="2169" w:type="dxa"/>
            <w:vAlign w:val="center"/>
          </w:tcPr>
          <w:p w:rsidR="007E1AF3" w:rsidRPr="007E1AF3" w:rsidRDefault="007E1AF3" w:rsidP="007E1AF3">
            <w:pPr>
              <w:jc w:val="left"/>
              <w:rPr>
                <w:rFonts w:cs="Tahoma"/>
                <w:sz w:val="20"/>
                <w:szCs w:val="20"/>
              </w:rPr>
            </w:pPr>
          </w:p>
        </w:tc>
        <w:tc>
          <w:tcPr>
            <w:tcW w:w="1087" w:type="dxa"/>
            <w:vAlign w:val="center"/>
          </w:tcPr>
          <w:p w:rsidR="007E1AF3" w:rsidRPr="007E1AF3" w:rsidRDefault="007E1AF3" w:rsidP="007E1AF3">
            <w:pPr>
              <w:jc w:val="left"/>
              <w:rPr>
                <w:rFonts w:cs="Tahoma"/>
                <w:sz w:val="20"/>
                <w:szCs w:val="20"/>
              </w:rPr>
            </w:pPr>
          </w:p>
        </w:tc>
        <w:tc>
          <w:tcPr>
            <w:tcW w:w="1275" w:type="dxa"/>
            <w:vAlign w:val="center"/>
          </w:tcPr>
          <w:p w:rsidR="007E1AF3" w:rsidRPr="007E1AF3" w:rsidRDefault="007E1AF3" w:rsidP="007E1AF3">
            <w:pPr>
              <w:jc w:val="left"/>
              <w:rPr>
                <w:rFonts w:cs="Tahoma"/>
                <w:sz w:val="20"/>
                <w:szCs w:val="20"/>
              </w:rPr>
            </w:pPr>
          </w:p>
        </w:tc>
        <w:tc>
          <w:tcPr>
            <w:tcW w:w="2127" w:type="dxa"/>
            <w:vAlign w:val="center"/>
          </w:tcPr>
          <w:p w:rsidR="007E1AF3" w:rsidRPr="007E1AF3" w:rsidRDefault="007E1AF3" w:rsidP="007E1AF3">
            <w:pPr>
              <w:jc w:val="left"/>
              <w:rPr>
                <w:rFonts w:cs="Tahoma"/>
                <w:sz w:val="20"/>
                <w:szCs w:val="20"/>
              </w:rPr>
            </w:pPr>
          </w:p>
        </w:tc>
        <w:tc>
          <w:tcPr>
            <w:tcW w:w="2404" w:type="dxa"/>
            <w:vAlign w:val="center"/>
          </w:tcPr>
          <w:p w:rsidR="007E1AF3" w:rsidRPr="007E1AF3" w:rsidRDefault="007E1AF3" w:rsidP="007E1AF3">
            <w:pPr>
              <w:jc w:val="left"/>
              <w:rPr>
                <w:rFonts w:cs="Tahoma"/>
                <w:sz w:val="20"/>
                <w:szCs w:val="20"/>
              </w:rPr>
            </w:pPr>
          </w:p>
        </w:tc>
      </w:tr>
      <w:tr w:rsidR="005176FF" w:rsidRPr="007E1AF3" w:rsidTr="007E1AF3">
        <w:trPr>
          <w:trHeight w:val="340"/>
        </w:trPr>
        <w:tc>
          <w:tcPr>
            <w:tcW w:w="2169" w:type="dxa"/>
            <w:vAlign w:val="center"/>
          </w:tcPr>
          <w:p w:rsidR="007E1AF3" w:rsidRPr="007E1AF3" w:rsidRDefault="007E1AF3" w:rsidP="007E1AF3">
            <w:pPr>
              <w:jc w:val="left"/>
              <w:rPr>
                <w:rFonts w:cs="Tahoma"/>
                <w:sz w:val="20"/>
                <w:szCs w:val="20"/>
              </w:rPr>
            </w:pPr>
          </w:p>
        </w:tc>
        <w:tc>
          <w:tcPr>
            <w:tcW w:w="1087" w:type="dxa"/>
            <w:vAlign w:val="center"/>
          </w:tcPr>
          <w:p w:rsidR="007E1AF3" w:rsidRPr="007E1AF3" w:rsidRDefault="007E1AF3" w:rsidP="007E1AF3">
            <w:pPr>
              <w:jc w:val="left"/>
              <w:rPr>
                <w:rFonts w:cs="Tahoma"/>
                <w:sz w:val="20"/>
                <w:szCs w:val="20"/>
              </w:rPr>
            </w:pPr>
          </w:p>
        </w:tc>
        <w:tc>
          <w:tcPr>
            <w:tcW w:w="1275" w:type="dxa"/>
            <w:vAlign w:val="center"/>
          </w:tcPr>
          <w:p w:rsidR="007E1AF3" w:rsidRPr="007E1AF3" w:rsidRDefault="007E1AF3" w:rsidP="007E1AF3">
            <w:pPr>
              <w:jc w:val="left"/>
              <w:rPr>
                <w:rFonts w:cs="Tahoma"/>
                <w:sz w:val="20"/>
                <w:szCs w:val="20"/>
              </w:rPr>
            </w:pPr>
          </w:p>
        </w:tc>
        <w:tc>
          <w:tcPr>
            <w:tcW w:w="2127" w:type="dxa"/>
            <w:vAlign w:val="center"/>
          </w:tcPr>
          <w:p w:rsidR="007E1AF3" w:rsidRPr="007E1AF3" w:rsidRDefault="007E1AF3" w:rsidP="007E1AF3">
            <w:pPr>
              <w:jc w:val="left"/>
              <w:rPr>
                <w:rFonts w:cs="Tahoma"/>
                <w:sz w:val="20"/>
                <w:szCs w:val="20"/>
              </w:rPr>
            </w:pPr>
          </w:p>
        </w:tc>
        <w:tc>
          <w:tcPr>
            <w:tcW w:w="2404" w:type="dxa"/>
            <w:vAlign w:val="center"/>
          </w:tcPr>
          <w:p w:rsidR="007E1AF3" w:rsidRPr="007E1AF3" w:rsidRDefault="007E1AF3" w:rsidP="007E1AF3">
            <w:pPr>
              <w:jc w:val="left"/>
              <w:rPr>
                <w:rFonts w:cs="Tahoma"/>
                <w:sz w:val="20"/>
                <w:szCs w:val="20"/>
              </w:rPr>
            </w:pPr>
          </w:p>
        </w:tc>
      </w:tr>
      <w:tr w:rsidR="005176FF" w:rsidRPr="007E1AF3" w:rsidTr="007E1AF3">
        <w:trPr>
          <w:trHeight w:val="340"/>
        </w:trPr>
        <w:tc>
          <w:tcPr>
            <w:tcW w:w="2169" w:type="dxa"/>
            <w:vAlign w:val="center"/>
          </w:tcPr>
          <w:p w:rsidR="007E1AF3" w:rsidRPr="007E1AF3" w:rsidRDefault="007E1AF3" w:rsidP="007E1AF3">
            <w:pPr>
              <w:jc w:val="left"/>
              <w:rPr>
                <w:rFonts w:cs="Tahoma"/>
                <w:sz w:val="20"/>
                <w:szCs w:val="20"/>
              </w:rPr>
            </w:pPr>
          </w:p>
        </w:tc>
        <w:tc>
          <w:tcPr>
            <w:tcW w:w="1087" w:type="dxa"/>
            <w:vAlign w:val="center"/>
          </w:tcPr>
          <w:p w:rsidR="007E1AF3" w:rsidRPr="007E1AF3" w:rsidRDefault="007E1AF3" w:rsidP="007E1AF3">
            <w:pPr>
              <w:jc w:val="left"/>
              <w:rPr>
                <w:rFonts w:cs="Tahoma"/>
                <w:sz w:val="20"/>
                <w:szCs w:val="20"/>
              </w:rPr>
            </w:pPr>
          </w:p>
        </w:tc>
        <w:tc>
          <w:tcPr>
            <w:tcW w:w="1275" w:type="dxa"/>
            <w:vAlign w:val="center"/>
          </w:tcPr>
          <w:p w:rsidR="007E1AF3" w:rsidRPr="007E1AF3" w:rsidRDefault="007E1AF3" w:rsidP="007E1AF3">
            <w:pPr>
              <w:jc w:val="left"/>
              <w:rPr>
                <w:rFonts w:cs="Tahoma"/>
                <w:sz w:val="20"/>
                <w:szCs w:val="20"/>
              </w:rPr>
            </w:pPr>
          </w:p>
        </w:tc>
        <w:tc>
          <w:tcPr>
            <w:tcW w:w="2127" w:type="dxa"/>
            <w:vAlign w:val="center"/>
          </w:tcPr>
          <w:p w:rsidR="007E1AF3" w:rsidRPr="007E1AF3" w:rsidRDefault="007E1AF3" w:rsidP="007E1AF3">
            <w:pPr>
              <w:jc w:val="left"/>
              <w:rPr>
                <w:rFonts w:cs="Tahoma"/>
                <w:sz w:val="20"/>
                <w:szCs w:val="20"/>
              </w:rPr>
            </w:pPr>
          </w:p>
        </w:tc>
        <w:tc>
          <w:tcPr>
            <w:tcW w:w="2404" w:type="dxa"/>
            <w:vAlign w:val="center"/>
          </w:tcPr>
          <w:p w:rsidR="007E1AF3" w:rsidRPr="007E1AF3" w:rsidRDefault="007E1AF3" w:rsidP="007E1AF3">
            <w:pPr>
              <w:jc w:val="left"/>
              <w:rPr>
                <w:rFonts w:cs="Tahoma"/>
                <w:sz w:val="20"/>
                <w:szCs w:val="20"/>
              </w:rPr>
            </w:pPr>
          </w:p>
        </w:tc>
      </w:tr>
      <w:tr w:rsidR="005176FF" w:rsidRPr="007E1AF3" w:rsidTr="007E1AF3">
        <w:trPr>
          <w:trHeight w:val="340"/>
        </w:trPr>
        <w:tc>
          <w:tcPr>
            <w:tcW w:w="2169" w:type="dxa"/>
            <w:vAlign w:val="center"/>
          </w:tcPr>
          <w:p w:rsidR="007E1AF3" w:rsidRPr="007E1AF3" w:rsidRDefault="007E1AF3" w:rsidP="007E1AF3">
            <w:pPr>
              <w:jc w:val="left"/>
              <w:rPr>
                <w:rFonts w:cs="Tahoma"/>
                <w:sz w:val="20"/>
                <w:szCs w:val="20"/>
              </w:rPr>
            </w:pPr>
          </w:p>
        </w:tc>
        <w:tc>
          <w:tcPr>
            <w:tcW w:w="1087" w:type="dxa"/>
            <w:vAlign w:val="center"/>
          </w:tcPr>
          <w:p w:rsidR="007E1AF3" w:rsidRPr="007E1AF3" w:rsidRDefault="007E1AF3" w:rsidP="007E1AF3">
            <w:pPr>
              <w:jc w:val="left"/>
              <w:rPr>
                <w:rFonts w:cs="Tahoma"/>
                <w:sz w:val="20"/>
                <w:szCs w:val="20"/>
              </w:rPr>
            </w:pPr>
          </w:p>
        </w:tc>
        <w:tc>
          <w:tcPr>
            <w:tcW w:w="1275" w:type="dxa"/>
            <w:vAlign w:val="center"/>
          </w:tcPr>
          <w:p w:rsidR="007E1AF3" w:rsidRPr="007E1AF3" w:rsidRDefault="007E1AF3" w:rsidP="007E1AF3">
            <w:pPr>
              <w:jc w:val="left"/>
              <w:rPr>
                <w:rFonts w:cs="Tahoma"/>
                <w:sz w:val="20"/>
                <w:szCs w:val="20"/>
              </w:rPr>
            </w:pPr>
          </w:p>
        </w:tc>
        <w:tc>
          <w:tcPr>
            <w:tcW w:w="2127" w:type="dxa"/>
            <w:vAlign w:val="center"/>
          </w:tcPr>
          <w:p w:rsidR="007E1AF3" w:rsidRPr="007E1AF3" w:rsidRDefault="007E1AF3" w:rsidP="007E1AF3">
            <w:pPr>
              <w:jc w:val="left"/>
              <w:rPr>
                <w:rFonts w:cs="Tahoma"/>
                <w:sz w:val="20"/>
                <w:szCs w:val="20"/>
              </w:rPr>
            </w:pPr>
          </w:p>
        </w:tc>
        <w:tc>
          <w:tcPr>
            <w:tcW w:w="2404" w:type="dxa"/>
            <w:vAlign w:val="center"/>
          </w:tcPr>
          <w:p w:rsidR="007E1AF3" w:rsidRPr="007E1AF3" w:rsidRDefault="007E1AF3" w:rsidP="007E1AF3">
            <w:pPr>
              <w:jc w:val="left"/>
              <w:rPr>
                <w:rFonts w:cs="Tahoma"/>
                <w:sz w:val="20"/>
                <w:szCs w:val="20"/>
              </w:rPr>
            </w:pPr>
          </w:p>
        </w:tc>
      </w:tr>
      <w:tr w:rsidR="005176FF" w:rsidRPr="007E1AF3" w:rsidTr="007E1AF3">
        <w:trPr>
          <w:trHeight w:val="340"/>
        </w:trPr>
        <w:tc>
          <w:tcPr>
            <w:tcW w:w="2169" w:type="dxa"/>
            <w:vAlign w:val="center"/>
          </w:tcPr>
          <w:p w:rsidR="007E1AF3" w:rsidRPr="007E1AF3" w:rsidRDefault="007E1AF3" w:rsidP="007E1AF3">
            <w:pPr>
              <w:jc w:val="left"/>
              <w:rPr>
                <w:rFonts w:cs="Tahoma"/>
                <w:sz w:val="20"/>
                <w:szCs w:val="20"/>
              </w:rPr>
            </w:pPr>
          </w:p>
        </w:tc>
        <w:tc>
          <w:tcPr>
            <w:tcW w:w="1087" w:type="dxa"/>
            <w:vAlign w:val="center"/>
          </w:tcPr>
          <w:p w:rsidR="007E1AF3" w:rsidRPr="007E1AF3" w:rsidRDefault="007E1AF3" w:rsidP="007E1AF3">
            <w:pPr>
              <w:jc w:val="left"/>
              <w:rPr>
                <w:rFonts w:cs="Tahoma"/>
                <w:sz w:val="20"/>
                <w:szCs w:val="20"/>
              </w:rPr>
            </w:pPr>
          </w:p>
        </w:tc>
        <w:tc>
          <w:tcPr>
            <w:tcW w:w="1275" w:type="dxa"/>
            <w:vAlign w:val="center"/>
          </w:tcPr>
          <w:p w:rsidR="007E1AF3" w:rsidRPr="007E1AF3" w:rsidRDefault="007E1AF3" w:rsidP="007E1AF3">
            <w:pPr>
              <w:jc w:val="left"/>
              <w:rPr>
                <w:rFonts w:cs="Tahoma"/>
                <w:sz w:val="20"/>
                <w:szCs w:val="20"/>
              </w:rPr>
            </w:pPr>
          </w:p>
        </w:tc>
        <w:tc>
          <w:tcPr>
            <w:tcW w:w="2127" w:type="dxa"/>
            <w:vAlign w:val="center"/>
          </w:tcPr>
          <w:p w:rsidR="007E1AF3" w:rsidRPr="007E1AF3" w:rsidRDefault="007E1AF3" w:rsidP="007E1AF3">
            <w:pPr>
              <w:jc w:val="left"/>
              <w:rPr>
                <w:rFonts w:cs="Tahoma"/>
                <w:sz w:val="20"/>
                <w:szCs w:val="20"/>
              </w:rPr>
            </w:pPr>
          </w:p>
        </w:tc>
        <w:tc>
          <w:tcPr>
            <w:tcW w:w="2404" w:type="dxa"/>
            <w:vAlign w:val="center"/>
          </w:tcPr>
          <w:p w:rsidR="007E1AF3" w:rsidRPr="007E1AF3" w:rsidRDefault="007E1AF3" w:rsidP="007E1AF3">
            <w:pPr>
              <w:jc w:val="left"/>
              <w:rPr>
                <w:rFonts w:cs="Tahoma"/>
                <w:sz w:val="20"/>
                <w:szCs w:val="20"/>
              </w:rPr>
            </w:pPr>
          </w:p>
        </w:tc>
      </w:tr>
      <w:tr w:rsidR="005176FF" w:rsidRPr="007E1AF3" w:rsidTr="007E1AF3">
        <w:trPr>
          <w:trHeight w:val="340"/>
        </w:trPr>
        <w:tc>
          <w:tcPr>
            <w:tcW w:w="2169" w:type="dxa"/>
            <w:vAlign w:val="center"/>
          </w:tcPr>
          <w:p w:rsidR="007E1AF3" w:rsidRPr="007E1AF3" w:rsidRDefault="007E1AF3" w:rsidP="007E1AF3">
            <w:pPr>
              <w:jc w:val="left"/>
              <w:rPr>
                <w:rFonts w:cs="Tahoma"/>
                <w:sz w:val="20"/>
                <w:szCs w:val="20"/>
              </w:rPr>
            </w:pPr>
          </w:p>
        </w:tc>
        <w:tc>
          <w:tcPr>
            <w:tcW w:w="1087" w:type="dxa"/>
            <w:vAlign w:val="center"/>
          </w:tcPr>
          <w:p w:rsidR="007E1AF3" w:rsidRPr="007E1AF3" w:rsidRDefault="007E1AF3" w:rsidP="007E1AF3">
            <w:pPr>
              <w:jc w:val="left"/>
              <w:rPr>
                <w:rFonts w:cs="Tahoma"/>
                <w:sz w:val="20"/>
                <w:szCs w:val="20"/>
              </w:rPr>
            </w:pPr>
          </w:p>
        </w:tc>
        <w:tc>
          <w:tcPr>
            <w:tcW w:w="1275" w:type="dxa"/>
            <w:vAlign w:val="center"/>
          </w:tcPr>
          <w:p w:rsidR="007E1AF3" w:rsidRPr="007E1AF3" w:rsidRDefault="007E1AF3" w:rsidP="007E1AF3">
            <w:pPr>
              <w:jc w:val="left"/>
              <w:rPr>
                <w:rFonts w:cs="Tahoma"/>
                <w:sz w:val="20"/>
                <w:szCs w:val="20"/>
              </w:rPr>
            </w:pPr>
          </w:p>
        </w:tc>
        <w:tc>
          <w:tcPr>
            <w:tcW w:w="2127" w:type="dxa"/>
            <w:vAlign w:val="center"/>
          </w:tcPr>
          <w:p w:rsidR="007E1AF3" w:rsidRPr="007E1AF3" w:rsidRDefault="007E1AF3" w:rsidP="007E1AF3">
            <w:pPr>
              <w:jc w:val="left"/>
              <w:rPr>
                <w:rFonts w:cs="Tahoma"/>
                <w:sz w:val="20"/>
                <w:szCs w:val="20"/>
              </w:rPr>
            </w:pPr>
          </w:p>
        </w:tc>
        <w:tc>
          <w:tcPr>
            <w:tcW w:w="2404" w:type="dxa"/>
            <w:vAlign w:val="center"/>
          </w:tcPr>
          <w:p w:rsidR="007E1AF3" w:rsidRPr="007E1AF3" w:rsidRDefault="007E1AF3" w:rsidP="007E1AF3">
            <w:pPr>
              <w:jc w:val="left"/>
              <w:rPr>
                <w:rFonts w:cs="Tahoma"/>
                <w:sz w:val="20"/>
                <w:szCs w:val="20"/>
              </w:rPr>
            </w:pPr>
          </w:p>
        </w:tc>
      </w:tr>
      <w:tr w:rsidR="005176FF" w:rsidRPr="007E1AF3" w:rsidTr="007E1AF3">
        <w:trPr>
          <w:trHeight w:val="340"/>
        </w:trPr>
        <w:tc>
          <w:tcPr>
            <w:tcW w:w="2169" w:type="dxa"/>
            <w:vAlign w:val="center"/>
          </w:tcPr>
          <w:p w:rsidR="007E1AF3" w:rsidRPr="007E1AF3" w:rsidRDefault="007E1AF3" w:rsidP="007E1AF3">
            <w:pPr>
              <w:jc w:val="left"/>
              <w:rPr>
                <w:rFonts w:cs="Tahoma"/>
                <w:sz w:val="20"/>
                <w:szCs w:val="20"/>
              </w:rPr>
            </w:pPr>
          </w:p>
        </w:tc>
        <w:tc>
          <w:tcPr>
            <w:tcW w:w="1087" w:type="dxa"/>
            <w:vAlign w:val="center"/>
          </w:tcPr>
          <w:p w:rsidR="007E1AF3" w:rsidRPr="007E1AF3" w:rsidRDefault="007E1AF3" w:rsidP="007E1AF3">
            <w:pPr>
              <w:jc w:val="left"/>
              <w:rPr>
                <w:rFonts w:cs="Tahoma"/>
                <w:sz w:val="20"/>
                <w:szCs w:val="20"/>
              </w:rPr>
            </w:pPr>
          </w:p>
        </w:tc>
        <w:tc>
          <w:tcPr>
            <w:tcW w:w="1275" w:type="dxa"/>
            <w:vAlign w:val="center"/>
          </w:tcPr>
          <w:p w:rsidR="007E1AF3" w:rsidRPr="007E1AF3" w:rsidRDefault="007E1AF3" w:rsidP="007E1AF3">
            <w:pPr>
              <w:jc w:val="left"/>
              <w:rPr>
                <w:rFonts w:cs="Tahoma"/>
                <w:sz w:val="20"/>
                <w:szCs w:val="20"/>
              </w:rPr>
            </w:pPr>
          </w:p>
        </w:tc>
        <w:tc>
          <w:tcPr>
            <w:tcW w:w="2127" w:type="dxa"/>
            <w:vAlign w:val="center"/>
          </w:tcPr>
          <w:p w:rsidR="007E1AF3" w:rsidRPr="007E1AF3" w:rsidRDefault="007E1AF3" w:rsidP="007E1AF3">
            <w:pPr>
              <w:jc w:val="left"/>
              <w:rPr>
                <w:rFonts w:cs="Tahoma"/>
                <w:sz w:val="20"/>
                <w:szCs w:val="20"/>
              </w:rPr>
            </w:pPr>
          </w:p>
        </w:tc>
        <w:tc>
          <w:tcPr>
            <w:tcW w:w="2404" w:type="dxa"/>
            <w:vAlign w:val="center"/>
          </w:tcPr>
          <w:p w:rsidR="007E1AF3" w:rsidRPr="007E1AF3" w:rsidRDefault="007E1AF3" w:rsidP="007E1AF3">
            <w:pPr>
              <w:jc w:val="left"/>
              <w:rPr>
                <w:rFonts w:cs="Tahoma"/>
                <w:sz w:val="20"/>
                <w:szCs w:val="20"/>
              </w:rPr>
            </w:pPr>
          </w:p>
        </w:tc>
      </w:tr>
    </w:tbl>
    <w:p w:rsidR="000F009A" w:rsidRPr="00D11BF8" w:rsidRDefault="001A3E15" w:rsidP="001A3E15">
      <w:pPr>
        <w:spacing w:after="0"/>
        <w:rPr>
          <w:sz w:val="18"/>
          <w:szCs w:val="18"/>
        </w:rPr>
      </w:pPr>
      <w:r w:rsidRPr="00D11BF8">
        <w:rPr>
          <w:sz w:val="18"/>
          <w:szCs w:val="18"/>
        </w:rPr>
        <w:t>(po potrebi dodajte vrstice)</w:t>
      </w:r>
    </w:p>
    <w:p w:rsidR="001A3E15" w:rsidRDefault="001A3E15" w:rsidP="001A3E15">
      <w:pPr>
        <w:spacing w:after="0" w:line="276" w:lineRule="auto"/>
        <w:ind w:firstLine="708"/>
        <w:rPr>
          <w:rFonts w:cs="Arial"/>
          <w:b/>
        </w:rPr>
      </w:pPr>
    </w:p>
    <w:p w:rsidR="00AC2031" w:rsidRDefault="00AC2031" w:rsidP="001A3E15">
      <w:pPr>
        <w:spacing w:after="0" w:line="276" w:lineRule="auto"/>
        <w:ind w:firstLine="708"/>
        <w:rPr>
          <w:rFonts w:cs="Arial"/>
          <w:b/>
        </w:rPr>
      </w:pPr>
    </w:p>
    <w:p w:rsidR="001A3E15" w:rsidRDefault="001A3E15" w:rsidP="001A3E15">
      <w:pPr>
        <w:spacing w:after="0" w:line="276" w:lineRule="auto"/>
        <w:ind w:firstLine="708"/>
        <w:rPr>
          <w:rFonts w:cs="Arial"/>
          <w:b/>
        </w:rPr>
      </w:pPr>
      <w:r w:rsidRPr="007E1AF3">
        <w:rPr>
          <w:rFonts w:cs="Arial"/>
          <w:b/>
        </w:rPr>
        <w:t>5.</w:t>
      </w:r>
      <w:r>
        <w:rPr>
          <w:rFonts w:cs="Arial"/>
          <w:b/>
        </w:rPr>
        <w:t>2</w:t>
      </w:r>
      <w:r w:rsidRPr="007E1AF3">
        <w:rPr>
          <w:rFonts w:cs="Arial"/>
          <w:b/>
        </w:rPr>
        <w:t xml:space="preserve"> Poročilo o delu za preteklo leto: _____________________</w:t>
      </w:r>
    </w:p>
    <w:p w:rsidR="000F009A" w:rsidRDefault="000F009A" w:rsidP="00FC54C3">
      <w:pPr>
        <w:spacing w:after="0" w:line="312" w:lineRule="auto"/>
      </w:pPr>
    </w:p>
    <w:tbl>
      <w:tblPr>
        <w:tblStyle w:val="Tabelamrea"/>
        <w:tblW w:w="0" w:type="auto"/>
        <w:tblLook w:val="04A0" w:firstRow="1" w:lastRow="0" w:firstColumn="1" w:lastColumn="0" w:noHBand="0" w:noVBand="1"/>
      </w:tblPr>
      <w:tblGrid>
        <w:gridCol w:w="2169"/>
        <w:gridCol w:w="1087"/>
        <w:gridCol w:w="1275"/>
        <w:gridCol w:w="2127"/>
        <w:gridCol w:w="2404"/>
      </w:tblGrid>
      <w:tr w:rsidR="001A3E15" w:rsidRPr="007E1AF3" w:rsidTr="007230A6">
        <w:tc>
          <w:tcPr>
            <w:tcW w:w="2169" w:type="dxa"/>
          </w:tcPr>
          <w:p w:rsidR="001A3E15" w:rsidRPr="007E1AF3" w:rsidRDefault="001A3E15" w:rsidP="007230A6">
            <w:pPr>
              <w:jc w:val="left"/>
              <w:rPr>
                <w:rFonts w:cs="Tahoma"/>
                <w:sz w:val="20"/>
                <w:szCs w:val="20"/>
              </w:rPr>
            </w:pPr>
            <w:r>
              <w:rPr>
                <w:rFonts w:cs="Tahoma"/>
                <w:sz w:val="20"/>
                <w:szCs w:val="20"/>
              </w:rPr>
              <w:t>N</w:t>
            </w:r>
            <w:r w:rsidRPr="007E1AF3">
              <w:rPr>
                <w:rFonts w:cs="Tahoma"/>
                <w:sz w:val="20"/>
                <w:szCs w:val="20"/>
              </w:rPr>
              <w:t xml:space="preserve">aslov programov, projektov, dejavnosti v javnem interesu </w:t>
            </w:r>
          </w:p>
        </w:tc>
        <w:tc>
          <w:tcPr>
            <w:tcW w:w="1087" w:type="dxa"/>
          </w:tcPr>
          <w:p w:rsidR="001A3E15" w:rsidRPr="007E1AF3" w:rsidRDefault="001A3E15" w:rsidP="007230A6">
            <w:pPr>
              <w:jc w:val="left"/>
              <w:rPr>
                <w:rFonts w:cs="Tahoma"/>
                <w:sz w:val="20"/>
                <w:szCs w:val="20"/>
              </w:rPr>
            </w:pPr>
            <w:r>
              <w:rPr>
                <w:rFonts w:cs="Tahoma"/>
                <w:sz w:val="20"/>
                <w:szCs w:val="20"/>
              </w:rPr>
              <w:t>D</w:t>
            </w:r>
            <w:r w:rsidRPr="007E1AF3">
              <w:rPr>
                <w:rFonts w:cs="Tahoma"/>
                <w:sz w:val="20"/>
                <w:szCs w:val="20"/>
              </w:rPr>
              <w:t>atum izvedbe</w:t>
            </w:r>
          </w:p>
        </w:tc>
        <w:tc>
          <w:tcPr>
            <w:tcW w:w="1275" w:type="dxa"/>
          </w:tcPr>
          <w:p w:rsidR="001A3E15" w:rsidRPr="007E1AF3" w:rsidRDefault="001A3E15" w:rsidP="007230A6">
            <w:pPr>
              <w:jc w:val="left"/>
              <w:rPr>
                <w:rFonts w:cs="Tahoma"/>
                <w:sz w:val="20"/>
                <w:szCs w:val="20"/>
              </w:rPr>
            </w:pPr>
            <w:r>
              <w:rPr>
                <w:rFonts w:cs="Tahoma"/>
                <w:sz w:val="20"/>
                <w:szCs w:val="20"/>
              </w:rPr>
              <w:t>K</w:t>
            </w:r>
            <w:r w:rsidRPr="007E1AF3">
              <w:rPr>
                <w:rFonts w:cs="Tahoma"/>
                <w:sz w:val="20"/>
                <w:szCs w:val="20"/>
              </w:rPr>
              <w:t>raj izvedbe</w:t>
            </w:r>
          </w:p>
        </w:tc>
        <w:tc>
          <w:tcPr>
            <w:tcW w:w="2127" w:type="dxa"/>
          </w:tcPr>
          <w:p w:rsidR="001A3E15" w:rsidRPr="007E1AF3" w:rsidRDefault="001A3E15" w:rsidP="007230A6">
            <w:pPr>
              <w:jc w:val="left"/>
              <w:rPr>
                <w:rFonts w:cs="Tahoma"/>
                <w:sz w:val="20"/>
                <w:szCs w:val="20"/>
              </w:rPr>
            </w:pPr>
            <w:r>
              <w:rPr>
                <w:rFonts w:cs="Tahoma"/>
                <w:sz w:val="20"/>
                <w:szCs w:val="20"/>
              </w:rPr>
              <w:t>Z</w:t>
            </w:r>
            <w:r w:rsidRPr="007E1AF3">
              <w:rPr>
                <w:rFonts w:cs="Tahoma"/>
                <w:sz w:val="20"/>
                <w:szCs w:val="20"/>
              </w:rPr>
              <w:t>vrst programa</w:t>
            </w:r>
          </w:p>
          <w:p w:rsidR="001A3E15" w:rsidRPr="007E1AF3" w:rsidRDefault="001A3E15" w:rsidP="007230A6">
            <w:pPr>
              <w:jc w:val="left"/>
              <w:rPr>
                <w:rFonts w:cs="Tahoma"/>
                <w:sz w:val="20"/>
                <w:szCs w:val="20"/>
              </w:rPr>
            </w:pPr>
            <w:r w:rsidRPr="007E1AF3">
              <w:rPr>
                <w:rFonts w:cs="Tahoma"/>
                <w:sz w:val="20"/>
                <w:szCs w:val="20"/>
              </w:rPr>
              <w:t xml:space="preserve">(promocija, </w:t>
            </w:r>
            <w:r w:rsidR="00DF210D">
              <w:rPr>
                <w:rFonts w:cs="Tahoma"/>
                <w:sz w:val="20"/>
                <w:szCs w:val="20"/>
              </w:rPr>
              <w:t xml:space="preserve">izobraževanje, </w:t>
            </w:r>
            <w:r w:rsidRPr="007E1AF3">
              <w:rPr>
                <w:rFonts w:cs="Tahoma"/>
                <w:sz w:val="20"/>
                <w:szCs w:val="20"/>
              </w:rPr>
              <w:t>mednarodno sodelovanje,</w:t>
            </w:r>
            <w:r>
              <w:rPr>
                <w:rFonts w:cs="Tahoma"/>
                <w:sz w:val="20"/>
                <w:szCs w:val="20"/>
              </w:rPr>
              <w:t xml:space="preserve"> ipd)</w:t>
            </w:r>
          </w:p>
        </w:tc>
        <w:tc>
          <w:tcPr>
            <w:tcW w:w="2404" w:type="dxa"/>
          </w:tcPr>
          <w:p w:rsidR="001A3E15" w:rsidRPr="007E1AF3" w:rsidRDefault="001A3E15" w:rsidP="007230A6">
            <w:pPr>
              <w:jc w:val="left"/>
              <w:rPr>
                <w:rFonts w:cs="Tahoma"/>
                <w:sz w:val="20"/>
                <w:szCs w:val="20"/>
              </w:rPr>
            </w:pPr>
            <w:r>
              <w:rPr>
                <w:rFonts w:cs="Tahoma"/>
                <w:sz w:val="20"/>
                <w:szCs w:val="20"/>
              </w:rPr>
              <w:t>N</w:t>
            </w:r>
            <w:r w:rsidRPr="007E1AF3">
              <w:rPr>
                <w:rFonts w:cs="Tahoma"/>
                <w:sz w:val="20"/>
                <w:szCs w:val="20"/>
              </w:rPr>
              <w:t>avedba pomembnejših dosežkov</w:t>
            </w:r>
          </w:p>
          <w:p w:rsidR="001A3E15" w:rsidRPr="007E1AF3" w:rsidRDefault="001A3E15" w:rsidP="007230A6">
            <w:pPr>
              <w:jc w:val="left"/>
              <w:rPr>
                <w:rFonts w:cs="Tahoma"/>
                <w:sz w:val="20"/>
                <w:szCs w:val="20"/>
              </w:rPr>
            </w:pPr>
          </w:p>
        </w:tc>
      </w:tr>
      <w:tr w:rsidR="001A3E15" w:rsidRPr="007E1AF3" w:rsidTr="007230A6">
        <w:trPr>
          <w:trHeight w:val="340"/>
        </w:trPr>
        <w:tc>
          <w:tcPr>
            <w:tcW w:w="2169" w:type="dxa"/>
            <w:vAlign w:val="center"/>
          </w:tcPr>
          <w:p w:rsidR="001A3E15" w:rsidRPr="007E1AF3" w:rsidRDefault="001A3E15" w:rsidP="007230A6">
            <w:pPr>
              <w:jc w:val="left"/>
              <w:rPr>
                <w:rFonts w:cs="Tahoma"/>
                <w:sz w:val="20"/>
                <w:szCs w:val="20"/>
              </w:rPr>
            </w:pPr>
          </w:p>
        </w:tc>
        <w:tc>
          <w:tcPr>
            <w:tcW w:w="1087" w:type="dxa"/>
            <w:vAlign w:val="center"/>
          </w:tcPr>
          <w:p w:rsidR="001A3E15" w:rsidRPr="007E1AF3" w:rsidRDefault="001A3E15" w:rsidP="007230A6">
            <w:pPr>
              <w:jc w:val="left"/>
              <w:rPr>
                <w:rFonts w:cs="Tahoma"/>
                <w:sz w:val="20"/>
                <w:szCs w:val="20"/>
              </w:rPr>
            </w:pPr>
          </w:p>
        </w:tc>
        <w:tc>
          <w:tcPr>
            <w:tcW w:w="1275" w:type="dxa"/>
            <w:vAlign w:val="center"/>
          </w:tcPr>
          <w:p w:rsidR="001A3E15" w:rsidRPr="007E1AF3" w:rsidRDefault="001A3E15" w:rsidP="007230A6">
            <w:pPr>
              <w:jc w:val="left"/>
              <w:rPr>
                <w:rFonts w:cs="Tahoma"/>
                <w:sz w:val="20"/>
                <w:szCs w:val="20"/>
              </w:rPr>
            </w:pPr>
          </w:p>
        </w:tc>
        <w:tc>
          <w:tcPr>
            <w:tcW w:w="2127" w:type="dxa"/>
            <w:vAlign w:val="center"/>
          </w:tcPr>
          <w:p w:rsidR="001A3E15" w:rsidRPr="007E1AF3" w:rsidRDefault="001A3E15" w:rsidP="007230A6">
            <w:pPr>
              <w:jc w:val="left"/>
              <w:rPr>
                <w:rFonts w:cs="Tahoma"/>
                <w:sz w:val="20"/>
                <w:szCs w:val="20"/>
              </w:rPr>
            </w:pPr>
          </w:p>
        </w:tc>
        <w:tc>
          <w:tcPr>
            <w:tcW w:w="2404" w:type="dxa"/>
            <w:vAlign w:val="center"/>
          </w:tcPr>
          <w:p w:rsidR="001A3E15" w:rsidRPr="007E1AF3" w:rsidRDefault="001A3E15" w:rsidP="007230A6">
            <w:pPr>
              <w:jc w:val="left"/>
              <w:rPr>
                <w:rFonts w:cs="Tahoma"/>
                <w:sz w:val="20"/>
                <w:szCs w:val="20"/>
              </w:rPr>
            </w:pPr>
          </w:p>
        </w:tc>
      </w:tr>
      <w:tr w:rsidR="001A3E15" w:rsidRPr="007E1AF3" w:rsidTr="007230A6">
        <w:trPr>
          <w:trHeight w:val="340"/>
        </w:trPr>
        <w:tc>
          <w:tcPr>
            <w:tcW w:w="2169" w:type="dxa"/>
            <w:vAlign w:val="center"/>
          </w:tcPr>
          <w:p w:rsidR="001A3E15" w:rsidRPr="007E1AF3" w:rsidRDefault="001A3E15" w:rsidP="007230A6">
            <w:pPr>
              <w:jc w:val="left"/>
              <w:rPr>
                <w:rFonts w:cs="Tahoma"/>
                <w:sz w:val="20"/>
                <w:szCs w:val="20"/>
              </w:rPr>
            </w:pPr>
          </w:p>
        </w:tc>
        <w:tc>
          <w:tcPr>
            <w:tcW w:w="1087" w:type="dxa"/>
            <w:vAlign w:val="center"/>
          </w:tcPr>
          <w:p w:rsidR="001A3E15" w:rsidRPr="007E1AF3" w:rsidRDefault="001A3E15" w:rsidP="007230A6">
            <w:pPr>
              <w:jc w:val="left"/>
              <w:rPr>
                <w:rFonts w:cs="Tahoma"/>
                <w:sz w:val="20"/>
                <w:szCs w:val="20"/>
              </w:rPr>
            </w:pPr>
          </w:p>
        </w:tc>
        <w:tc>
          <w:tcPr>
            <w:tcW w:w="1275" w:type="dxa"/>
            <w:vAlign w:val="center"/>
          </w:tcPr>
          <w:p w:rsidR="001A3E15" w:rsidRPr="007E1AF3" w:rsidRDefault="001A3E15" w:rsidP="007230A6">
            <w:pPr>
              <w:jc w:val="left"/>
              <w:rPr>
                <w:rFonts w:cs="Tahoma"/>
                <w:sz w:val="20"/>
                <w:szCs w:val="20"/>
              </w:rPr>
            </w:pPr>
          </w:p>
        </w:tc>
        <w:tc>
          <w:tcPr>
            <w:tcW w:w="2127" w:type="dxa"/>
            <w:vAlign w:val="center"/>
          </w:tcPr>
          <w:p w:rsidR="001A3E15" w:rsidRPr="007E1AF3" w:rsidRDefault="001A3E15" w:rsidP="007230A6">
            <w:pPr>
              <w:jc w:val="left"/>
              <w:rPr>
                <w:rFonts w:cs="Tahoma"/>
                <w:sz w:val="20"/>
                <w:szCs w:val="20"/>
              </w:rPr>
            </w:pPr>
          </w:p>
        </w:tc>
        <w:tc>
          <w:tcPr>
            <w:tcW w:w="2404" w:type="dxa"/>
            <w:vAlign w:val="center"/>
          </w:tcPr>
          <w:p w:rsidR="001A3E15" w:rsidRPr="007E1AF3" w:rsidRDefault="001A3E15" w:rsidP="007230A6">
            <w:pPr>
              <w:jc w:val="left"/>
              <w:rPr>
                <w:rFonts w:cs="Tahoma"/>
                <w:sz w:val="20"/>
                <w:szCs w:val="20"/>
              </w:rPr>
            </w:pPr>
          </w:p>
        </w:tc>
      </w:tr>
      <w:tr w:rsidR="001A3E15" w:rsidRPr="007E1AF3" w:rsidTr="007230A6">
        <w:trPr>
          <w:trHeight w:val="340"/>
        </w:trPr>
        <w:tc>
          <w:tcPr>
            <w:tcW w:w="2169" w:type="dxa"/>
            <w:vAlign w:val="center"/>
          </w:tcPr>
          <w:p w:rsidR="001A3E15" w:rsidRPr="007E1AF3" w:rsidRDefault="001A3E15" w:rsidP="007230A6">
            <w:pPr>
              <w:jc w:val="left"/>
              <w:rPr>
                <w:rFonts w:cs="Tahoma"/>
                <w:sz w:val="20"/>
                <w:szCs w:val="20"/>
              </w:rPr>
            </w:pPr>
          </w:p>
        </w:tc>
        <w:tc>
          <w:tcPr>
            <w:tcW w:w="1087" w:type="dxa"/>
            <w:vAlign w:val="center"/>
          </w:tcPr>
          <w:p w:rsidR="001A3E15" w:rsidRPr="007E1AF3" w:rsidRDefault="001A3E15" w:rsidP="007230A6">
            <w:pPr>
              <w:jc w:val="left"/>
              <w:rPr>
                <w:rFonts w:cs="Tahoma"/>
                <w:sz w:val="20"/>
                <w:szCs w:val="20"/>
              </w:rPr>
            </w:pPr>
          </w:p>
        </w:tc>
        <w:tc>
          <w:tcPr>
            <w:tcW w:w="1275" w:type="dxa"/>
            <w:vAlign w:val="center"/>
          </w:tcPr>
          <w:p w:rsidR="001A3E15" w:rsidRPr="007E1AF3" w:rsidRDefault="001A3E15" w:rsidP="007230A6">
            <w:pPr>
              <w:jc w:val="left"/>
              <w:rPr>
                <w:rFonts w:cs="Tahoma"/>
                <w:sz w:val="20"/>
                <w:szCs w:val="20"/>
              </w:rPr>
            </w:pPr>
          </w:p>
        </w:tc>
        <w:tc>
          <w:tcPr>
            <w:tcW w:w="2127" w:type="dxa"/>
            <w:vAlign w:val="center"/>
          </w:tcPr>
          <w:p w:rsidR="001A3E15" w:rsidRPr="007E1AF3" w:rsidRDefault="001A3E15" w:rsidP="007230A6">
            <w:pPr>
              <w:jc w:val="left"/>
              <w:rPr>
                <w:rFonts w:cs="Tahoma"/>
                <w:sz w:val="20"/>
                <w:szCs w:val="20"/>
              </w:rPr>
            </w:pPr>
          </w:p>
        </w:tc>
        <w:tc>
          <w:tcPr>
            <w:tcW w:w="2404" w:type="dxa"/>
            <w:vAlign w:val="center"/>
          </w:tcPr>
          <w:p w:rsidR="001A3E15" w:rsidRPr="007E1AF3" w:rsidRDefault="001A3E15" w:rsidP="007230A6">
            <w:pPr>
              <w:jc w:val="left"/>
              <w:rPr>
                <w:rFonts w:cs="Tahoma"/>
                <w:sz w:val="20"/>
                <w:szCs w:val="20"/>
              </w:rPr>
            </w:pPr>
          </w:p>
        </w:tc>
      </w:tr>
      <w:tr w:rsidR="001A3E15" w:rsidRPr="007E1AF3" w:rsidTr="007230A6">
        <w:trPr>
          <w:trHeight w:val="340"/>
        </w:trPr>
        <w:tc>
          <w:tcPr>
            <w:tcW w:w="2169" w:type="dxa"/>
            <w:vAlign w:val="center"/>
          </w:tcPr>
          <w:p w:rsidR="001A3E15" w:rsidRPr="007E1AF3" w:rsidRDefault="001A3E15" w:rsidP="007230A6">
            <w:pPr>
              <w:jc w:val="left"/>
              <w:rPr>
                <w:rFonts w:cs="Tahoma"/>
                <w:sz w:val="20"/>
                <w:szCs w:val="20"/>
              </w:rPr>
            </w:pPr>
          </w:p>
        </w:tc>
        <w:tc>
          <w:tcPr>
            <w:tcW w:w="1087" w:type="dxa"/>
            <w:vAlign w:val="center"/>
          </w:tcPr>
          <w:p w:rsidR="001A3E15" w:rsidRPr="007E1AF3" w:rsidRDefault="001A3E15" w:rsidP="007230A6">
            <w:pPr>
              <w:jc w:val="left"/>
              <w:rPr>
                <w:rFonts w:cs="Tahoma"/>
                <w:sz w:val="20"/>
                <w:szCs w:val="20"/>
              </w:rPr>
            </w:pPr>
          </w:p>
        </w:tc>
        <w:tc>
          <w:tcPr>
            <w:tcW w:w="1275" w:type="dxa"/>
            <w:vAlign w:val="center"/>
          </w:tcPr>
          <w:p w:rsidR="001A3E15" w:rsidRPr="007E1AF3" w:rsidRDefault="001A3E15" w:rsidP="007230A6">
            <w:pPr>
              <w:jc w:val="left"/>
              <w:rPr>
                <w:rFonts w:cs="Tahoma"/>
                <w:sz w:val="20"/>
                <w:szCs w:val="20"/>
              </w:rPr>
            </w:pPr>
          </w:p>
        </w:tc>
        <w:tc>
          <w:tcPr>
            <w:tcW w:w="2127" w:type="dxa"/>
            <w:vAlign w:val="center"/>
          </w:tcPr>
          <w:p w:rsidR="001A3E15" w:rsidRPr="007E1AF3" w:rsidRDefault="001A3E15" w:rsidP="007230A6">
            <w:pPr>
              <w:jc w:val="left"/>
              <w:rPr>
                <w:rFonts w:cs="Tahoma"/>
                <w:sz w:val="20"/>
                <w:szCs w:val="20"/>
              </w:rPr>
            </w:pPr>
          </w:p>
        </w:tc>
        <w:tc>
          <w:tcPr>
            <w:tcW w:w="2404" w:type="dxa"/>
            <w:vAlign w:val="center"/>
          </w:tcPr>
          <w:p w:rsidR="001A3E15" w:rsidRPr="007E1AF3" w:rsidRDefault="001A3E15" w:rsidP="007230A6">
            <w:pPr>
              <w:jc w:val="left"/>
              <w:rPr>
                <w:rFonts w:cs="Tahoma"/>
                <w:sz w:val="20"/>
                <w:szCs w:val="20"/>
              </w:rPr>
            </w:pPr>
          </w:p>
        </w:tc>
      </w:tr>
      <w:tr w:rsidR="001A3E15" w:rsidRPr="007E1AF3" w:rsidTr="007230A6">
        <w:trPr>
          <w:trHeight w:val="340"/>
        </w:trPr>
        <w:tc>
          <w:tcPr>
            <w:tcW w:w="2169" w:type="dxa"/>
            <w:vAlign w:val="center"/>
          </w:tcPr>
          <w:p w:rsidR="001A3E15" w:rsidRPr="007E1AF3" w:rsidRDefault="001A3E15" w:rsidP="007230A6">
            <w:pPr>
              <w:jc w:val="left"/>
              <w:rPr>
                <w:rFonts w:cs="Tahoma"/>
                <w:sz w:val="20"/>
                <w:szCs w:val="20"/>
              </w:rPr>
            </w:pPr>
          </w:p>
        </w:tc>
        <w:tc>
          <w:tcPr>
            <w:tcW w:w="1087" w:type="dxa"/>
            <w:vAlign w:val="center"/>
          </w:tcPr>
          <w:p w:rsidR="001A3E15" w:rsidRPr="007E1AF3" w:rsidRDefault="001A3E15" w:rsidP="007230A6">
            <w:pPr>
              <w:jc w:val="left"/>
              <w:rPr>
                <w:rFonts w:cs="Tahoma"/>
                <w:sz w:val="20"/>
                <w:szCs w:val="20"/>
              </w:rPr>
            </w:pPr>
          </w:p>
        </w:tc>
        <w:tc>
          <w:tcPr>
            <w:tcW w:w="1275" w:type="dxa"/>
            <w:vAlign w:val="center"/>
          </w:tcPr>
          <w:p w:rsidR="001A3E15" w:rsidRPr="007E1AF3" w:rsidRDefault="001A3E15" w:rsidP="007230A6">
            <w:pPr>
              <w:jc w:val="left"/>
              <w:rPr>
                <w:rFonts w:cs="Tahoma"/>
                <w:sz w:val="20"/>
                <w:szCs w:val="20"/>
              </w:rPr>
            </w:pPr>
          </w:p>
        </w:tc>
        <w:tc>
          <w:tcPr>
            <w:tcW w:w="2127" w:type="dxa"/>
            <w:vAlign w:val="center"/>
          </w:tcPr>
          <w:p w:rsidR="001A3E15" w:rsidRPr="007E1AF3" w:rsidRDefault="001A3E15" w:rsidP="007230A6">
            <w:pPr>
              <w:jc w:val="left"/>
              <w:rPr>
                <w:rFonts w:cs="Tahoma"/>
                <w:sz w:val="20"/>
                <w:szCs w:val="20"/>
              </w:rPr>
            </w:pPr>
          </w:p>
        </w:tc>
        <w:tc>
          <w:tcPr>
            <w:tcW w:w="2404" w:type="dxa"/>
            <w:vAlign w:val="center"/>
          </w:tcPr>
          <w:p w:rsidR="001A3E15" w:rsidRPr="007E1AF3" w:rsidRDefault="001A3E15" w:rsidP="007230A6">
            <w:pPr>
              <w:jc w:val="left"/>
              <w:rPr>
                <w:rFonts w:cs="Tahoma"/>
                <w:sz w:val="20"/>
                <w:szCs w:val="20"/>
              </w:rPr>
            </w:pPr>
          </w:p>
        </w:tc>
      </w:tr>
      <w:tr w:rsidR="001A3E15" w:rsidRPr="007E1AF3" w:rsidTr="007230A6">
        <w:trPr>
          <w:trHeight w:val="340"/>
        </w:trPr>
        <w:tc>
          <w:tcPr>
            <w:tcW w:w="2169" w:type="dxa"/>
            <w:vAlign w:val="center"/>
          </w:tcPr>
          <w:p w:rsidR="001A3E15" w:rsidRPr="007E1AF3" w:rsidRDefault="001A3E15" w:rsidP="007230A6">
            <w:pPr>
              <w:jc w:val="left"/>
              <w:rPr>
                <w:rFonts w:cs="Tahoma"/>
                <w:sz w:val="20"/>
                <w:szCs w:val="20"/>
              </w:rPr>
            </w:pPr>
          </w:p>
        </w:tc>
        <w:tc>
          <w:tcPr>
            <w:tcW w:w="1087" w:type="dxa"/>
            <w:vAlign w:val="center"/>
          </w:tcPr>
          <w:p w:rsidR="001A3E15" w:rsidRPr="007E1AF3" w:rsidRDefault="001A3E15" w:rsidP="007230A6">
            <w:pPr>
              <w:jc w:val="left"/>
              <w:rPr>
                <w:rFonts w:cs="Tahoma"/>
                <w:sz w:val="20"/>
                <w:szCs w:val="20"/>
              </w:rPr>
            </w:pPr>
          </w:p>
        </w:tc>
        <w:tc>
          <w:tcPr>
            <w:tcW w:w="1275" w:type="dxa"/>
            <w:vAlign w:val="center"/>
          </w:tcPr>
          <w:p w:rsidR="001A3E15" w:rsidRPr="007E1AF3" w:rsidRDefault="001A3E15" w:rsidP="007230A6">
            <w:pPr>
              <w:jc w:val="left"/>
              <w:rPr>
                <w:rFonts w:cs="Tahoma"/>
                <w:sz w:val="20"/>
                <w:szCs w:val="20"/>
              </w:rPr>
            </w:pPr>
          </w:p>
        </w:tc>
        <w:tc>
          <w:tcPr>
            <w:tcW w:w="2127" w:type="dxa"/>
            <w:vAlign w:val="center"/>
          </w:tcPr>
          <w:p w:rsidR="001A3E15" w:rsidRPr="007E1AF3" w:rsidRDefault="001A3E15" w:rsidP="007230A6">
            <w:pPr>
              <w:jc w:val="left"/>
              <w:rPr>
                <w:rFonts w:cs="Tahoma"/>
                <w:sz w:val="20"/>
                <w:szCs w:val="20"/>
              </w:rPr>
            </w:pPr>
          </w:p>
        </w:tc>
        <w:tc>
          <w:tcPr>
            <w:tcW w:w="2404" w:type="dxa"/>
            <w:vAlign w:val="center"/>
          </w:tcPr>
          <w:p w:rsidR="001A3E15" w:rsidRPr="007E1AF3" w:rsidRDefault="001A3E15" w:rsidP="007230A6">
            <w:pPr>
              <w:jc w:val="left"/>
              <w:rPr>
                <w:rFonts w:cs="Tahoma"/>
                <w:sz w:val="20"/>
                <w:szCs w:val="20"/>
              </w:rPr>
            </w:pPr>
          </w:p>
        </w:tc>
      </w:tr>
      <w:tr w:rsidR="001A3E15" w:rsidRPr="007E1AF3" w:rsidTr="007230A6">
        <w:trPr>
          <w:trHeight w:val="340"/>
        </w:trPr>
        <w:tc>
          <w:tcPr>
            <w:tcW w:w="2169" w:type="dxa"/>
            <w:vAlign w:val="center"/>
          </w:tcPr>
          <w:p w:rsidR="001A3E15" w:rsidRPr="007E1AF3" w:rsidRDefault="001A3E15" w:rsidP="007230A6">
            <w:pPr>
              <w:jc w:val="left"/>
              <w:rPr>
                <w:rFonts w:cs="Tahoma"/>
                <w:sz w:val="20"/>
                <w:szCs w:val="20"/>
              </w:rPr>
            </w:pPr>
          </w:p>
        </w:tc>
        <w:tc>
          <w:tcPr>
            <w:tcW w:w="1087" w:type="dxa"/>
            <w:vAlign w:val="center"/>
          </w:tcPr>
          <w:p w:rsidR="001A3E15" w:rsidRPr="007E1AF3" w:rsidRDefault="001A3E15" w:rsidP="007230A6">
            <w:pPr>
              <w:jc w:val="left"/>
              <w:rPr>
                <w:rFonts w:cs="Tahoma"/>
                <w:sz w:val="20"/>
                <w:szCs w:val="20"/>
              </w:rPr>
            </w:pPr>
          </w:p>
        </w:tc>
        <w:tc>
          <w:tcPr>
            <w:tcW w:w="1275" w:type="dxa"/>
            <w:vAlign w:val="center"/>
          </w:tcPr>
          <w:p w:rsidR="001A3E15" w:rsidRPr="007E1AF3" w:rsidRDefault="001A3E15" w:rsidP="007230A6">
            <w:pPr>
              <w:jc w:val="left"/>
              <w:rPr>
                <w:rFonts w:cs="Tahoma"/>
                <w:sz w:val="20"/>
                <w:szCs w:val="20"/>
              </w:rPr>
            </w:pPr>
          </w:p>
        </w:tc>
        <w:tc>
          <w:tcPr>
            <w:tcW w:w="2127" w:type="dxa"/>
            <w:vAlign w:val="center"/>
          </w:tcPr>
          <w:p w:rsidR="001A3E15" w:rsidRPr="007E1AF3" w:rsidRDefault="001A3E15" w:rsidP="007230A6">
            <w:pPr>
              <w:jc w:val="left"/>
              <w:rPr>
                <w:rFonts w:cs="Tahoma"/>
                <w:sz w:val="20"/>
                <w:szCs w:val="20"/>
              </w:rPr>
            </w:pPr>
          </w:p>
        </w:tc>
        <w:tc>
          <w:tcPr>
            <w:tcW w:w="2404" w:type="dxa"/>
            <w:vAlign w:val="center"/>
          </w:tcPr>
          <w:p w:rsidR="001A3E15" w:rsidRPr="007E1AF3" w:rsidRDefault="001A3E15" w:rsidP="007230A6">
            <w:pPr>
              <w:jc w:val="left"/>
              <w:rPr>
                <w:rFonts w:cs="Tahoma"/>
                <w:sz w:val="20"/>
                <w:szCs w:val="20"/>
              </w:rPr>
            </w:pPr>
          </w:p>
        </w:tc>
      </w:tr>
      <w:tr w:rsidR="001A3E15" w:rsidRPr="007E1AF3" w:rsidTr="007230A6">
        <w:trPr>
          <w:trHeight w:val="340"/>
        </w:trPr>
        <w:tc>
          <w:tcPr>
            <w:tcW w:w="2169" w:type="dxa"/>
            <w:vAlign w:val="center"/>
          </w:tcPr>
          <w:p w:rsidR="001A3E15" w:rsidRPr="007E1AF3" w:rsidRDefault="001A3E15" w:rsidP="007230A6">
            <w:pPr>
              <w:jc w:val="left"/>
              <w:rPr>
                <w:rFonts w:cs="Tahoma"/>
                <w:sz w:val="20"/>
                <w:szCs w:val="20"/>
              </w:rPr>
            </w:pPr>
          </w:p>
        </w:tc>
        <w:tc>
          <w:tcPr>
            <w:tcW w:w="1087" w:type="dxa"/>
            <w:vAlign w:val="center"/>
          </w:tcPr>
          <w:p w:rsidR="001A3E15" w:rsidRPr="007E1AF3" w:rsidRDefault="001A3E15" w:rsidP="007230A6">
            <w:pPr>
              <w:jc w:val="left"/>
              <w:rPr>
                <w:rFonts w:cs="Tahoma"/>
                <w:sz w:val="20"/>
                <w:szCs w:val="20"/>
              </w:rPr>
            </w:pPr>
          </w:p>
        </w:tc>
        <w:tc>
          <w:tcPr>
            <w:tcW w:w="1275" w:type="dxa"/>
            <w:vAlign w:val="center"/>
          </w:tcPr>
          <w:p w:rsidR="001A3E15" w:rsidRPr="007E1AF3" w:rsidRDefault="001A3E15" w:rsidP="007230A6">
            <w:pPr>
              <w:jc w:val="left"/>
              <w:rPr>
                <w:rFonts w:cs="Tahoma"/>
                <w:sz w:val="20"/>
                <w:szCs w:val="20"/>
              </w:rPr>
            </w:pPr>
          </w:p>
        </w:tc>
        <w:tc>
          <w:tcPr>
            <w:tcW w:w="2127" w:type="dxa"/>
            <w:vAlign w:val="center"/>
          </w:tcPr>
          <w:p w:rsidR="001A3E15" w:rsidRPr="007E1AF3" w:rsidRDefault="001A3E15" w:rsidP="007230A6">
            <w:pPr>
              <w:jc w:val="left"/>
              <w:rPr>
                <w:rFonts w:cs="Tahoma"/>
                <w:sz w:val="20"/>
                <w:szCs w:val="20"/>
              </w:rPr>
            </w:pPr>
          </w:p>
        </w:tc>
        <w:tc>
          <w:tcPr>
            <w:tcW w:w="2404" w:type="dxa"/>
            <w:vAlign w:val="center"/>
          </w:tcPr>
          <w:p w:rsidR="001A3E15" w:rsidRPr="007E1AF3" w:rsidRDefault="001A3E15" w:rsidP="007230A6">
            <w:pPr>
              <w:jc w:val="left"/>
              <w:rPr>
                <w:rFonts w:cs="Tahoma"/>
                <w:sz w:val="20"/>
                <w:szCs w:val="20"/>
              </w:rPr>
            </w:pPr>
          </w:p>
        </w:tc>
      </w:tr>
    </w:tbl>
    <w:p w:rsidR="00D11BF8" w:rsidRPr="00D11BF8" w:rsidRDefault="00D11BF8" w:rsidP="00D11BF8">
      <w:pPr>
        <w:spacing w:after="0"/>
        <w:rPr>
          <w:sz w:val="18"/>
          <w:szCs w:val="18"/>
        </w:rPr>
      </w:pPr>
      <w:r w:rsidRPr="00D11BF8">
        <w:rPr>
          <w:sz w:val="18"/>
          <w:szCs w:val="18"/>
        </w:rPr>
        <w:t>(po potrebi dodajte vrstice)</w:t>
      </w:r>
    </w:p>
    <w:p w:rsidR="00D461DC" w:rsidRDefault="00D461DC" w:rsidP="00FC54C3">
      <w:pPr>
        <w:spacing w:after="0" w:line="312" w:lineRule="auto"/>
      </w:pPr>
    </w:p>
    <w:p w:rsidR="00AC2031" w:rsidRDefault="00AC2031" w:rsidP="00FC54C3">
      <w:pPr>
        <w:spacing w:after="0" w:line="312" w:lineRule="auto"/>
      </w:pPr>
    </w:p>
    <w:p w:rsidR="00D461DC" w:rsidRPr="00D461DC" w:rsidRDefault="00D461DC" w:rsidP="00D461DC">
      <w:pPr>
        <w:spacing w:after="0" w:line="312" w:lineRule="auto"/>
        <w:ind w:left="-180"/>
        <w:rPr>
          <w:rFonts w:cs="Tahoma"/>
          <w:b/>
        </w:rPr>
      </w:pPr>
      <w:r w:rsidRPr="00D461DC">
        <w:rPr>
          <w:rFonts w:cs="Tahoma"/>
          <w:b/>
        </w:rPr>
        <w:t xml:space="preserve">Kratek opis oziroma utemeljitev, ki obsega: </w:t>
      </w:r>
    </w:p>
    <w:p w:rsidR="00D461DC" w:rsidRPr="00D461DC" w:rsidRDefault="00D461DC" w:rsidP="00D461DC">
      <w:pPr>
        <w:spacing w:after="0" w:line="312" w:lineRule="auto"/>
        <w:ind w:left="-180"/>
        <w:rPr>
          <w:rFonts w:cs="Tahoma"/>
        </w:rPr>
      </w:pPr>
    </w:p>
    <w:p w:rsidR="00D461DC" w:rsidRPr="00D461DC" w:rsidRDefault="00BE5F67" w:rsidP="00D461DC">
      <w:pPr>
        <w:pStyle w:val="Odstavekseznama"/>
        <w:numPr>
          <w:ilvl w:val="0"/>
          <w:numId w:val="9"/>
        </w:numPr>
        <w:spacing w:after="0" w:line="312" w:lineRule="auto"/>
        <w:jc w:val="left"/>
        <w:rPr>
          <w:rFonts w:cs="Tahoma"/>
        </w:rPr>
      </w:pPr>
      <w:r>
        <w:rPr>
          <w:rFonts w:cs="Tahoma"/>
        </w:rPr>
        <w:t>predstavitev organizacije</w:t>
      </w:r>
      <w:r w:rsidR="00D461DC" w:rsidRPr="00D461DC">
        <w:rPr>
          <w:rFonts w:cs="Tahoma"/>
        </w:rPr>
        <w:t xml:space="preserve">, </w:t>
      </w:r>
    </w:p>
    <w:p w:rsidR="00D461DC" w:rsidRDefault="00CD78C7" w:rsidP="00D461DC">
      <w:pPr>
        <w:pStyle w:val="Odstavekseznama"/>
        <w:numPr>
          <w:ilvl w:val="0"/>
          <w:numId w:val="9"/>
        </w:numPr>
        <w:spacing w:after="0" w:line="312" w:lineRule="auto"/>
        <w:jc w:val="left"/>
        <w:rPr>
          <w:rFonts w:cs="Tahoma"/>
        </w:rPr>
      </w:pPr>
      <w:r>
        <w:rPr>
          <w:rFonts w:cs="Tahoma"/>
        </w:rPr>
        <w:t>namen, cilji in področja delovanja;</w:t>
      </w:r>
    </w:p>
    <w:p w:rsidR="00D461DC" w:rsidRPr="00D461DC" w:rsidRDefault="00D461DC" w:rsidP="00D461DC">
      <w:pPr>
        <w:pStyle w:val="Odstavekseznama"/>
        <w:numPr>
          <w:ilvl w:val="0"/>
          <w:numId w:val="9"/>
        </w:numPr>
        <w:spacing w:after="0" w:line="312" w:lineRule="auto"/>
        <w:jc w:val="left"/>
        <w:rPr>
          <w:rFonts w:cs="Tahoma"/>
        </w:rPr>
      </w:pPr>
      <w:r w:rsidRPr="00D461DC">
        <w:rPr>
          <w:rFonts w:cs="Tahoma"/>
        </w:rPr>
        <w:t xml:space="preserve">ciljna </w:t>
      </w:r>
      <w:r w:rsidR="00CD78C7">
        <w:rPr>
          <w:rFonts w:cs="Tahoma"/>
        </w:rPr>
        <w:t>skupina deležnikov</w:t>
      </w:r>
      <w:r w:rsidRPr="00D461DC">
        <w:rPr>
          <w:rFonts w:cs="Tahoma"/>
        </w:rPr>
        <w:t>, ki so ji programi v javnem interesu namenjeni,</w:t>
      </w:r>
    </w:p>
    <w:p w:rsidR="00D461DC" w:rsidRPr="00D461DC" w:rsidRDefault="00D461DC" w:rsidP="00D461DC">
      <w:pPr>
        <w:pStyle w:val="Odstavekseznama"/>
        <w:numPr>
          <w:ilvl w:val="0"/>
          <w:numId w:val="9"/>
        </w:numPr>
        <w:spacing w:after="0" w:line="312" w:lineRule="auto"/>
        <w:jc w:val="left"/>
        <w:rPr>
          <w:rFonts w:cs="Tahoma"/>
        </w:rPr>
      </w:pPr>
      <w:r w:rsidRPr="00D461DC">
        <w:rPr>
          <w:rFonts w:cs="Tahoma"/>
        </w:rPr>
        <w:lastRenderedPageBreak/>
        <w:t xml:space="preserve">število vseh članov oziroma število zaposlenih in drugih udeležencev organizacije, </w:t>
      </w:r>
    </w:p>
    <w:p w:rsidR="00D461DC" w:rsidRDefault="00D461DC" w:rsidP="00D461DC">
      <w:pPr>
        <w:pStyle w:val="Odstavekseznama"/>
        <w:numPr>
          <w:ilvl w:val="0"/>
          <w:numId w:val="9"/>
        </w:numPr>
        <w:spacing w:after="0" w:line="312" w:lineRule="auto"/>
        <w:jc w:val="left"/>
        <w:rPr>
          <w:rFonts w:cs="Tahoma"/>
        </w:rPr>
      </w:pPr>
      <w:r w:rsidRPr="00D461DC">
        <w:rPr>
          <w:rFonts w:cs="Tahoma"/>
        </w:rPr>
        <w:t>število ustvarjalcev oziroma sodelavcev pri programu.</w:t>
      </w:r>
    </w:p>
    <w:p w:rsidR="00AC2031" w:rsidRPr="00D461DC" w:rsidRDefault="00AC2031" w:rsidP="00AC2031">
      <w:pPr>
        <w:pStyle w:val="Odstavekseznama"/>
        <w:spacing w:after="0" w:line="312" w:lineRule="auto"/>
        <w:jc w:val="left"/>
        <w:rPr>
          <w:rFonts w:cs="Tahoma"/>
        </w:rPr>
      </w:pPr>
    </w:p>
    <w:tbl>
      <w:tblPr>
        <w:tblStyle w:val="Tabelamrea"/>
        <w:tblW w:w="0" w:type="auto"/>
        <w:tblLook w:val="04A0" w:firstRow="1" w:lastRow="0" w:firstColumn="1" w:lastColumn="0" w:noHBand="0" w:noVBand="1"/>
      </w:tblPr>
      <w:tblGrid>
        <w:gridCol w:w="9062"/>
      </w:tblGrid>
      <w:tr w:rsidR="00D461DC" w:rsidTr="00D461DC">
        <w:tc>
          <w:tcPr>
            <w:tcW w:w="9062" w:type="dxa"/>
          </w:tcPr>
          <w:p w:rsidR="00D461DC" w:rsidRDefault="00D461DC" w:rsidP="00FC54C3">
            <w:pPr>
              <w:spacing w:line="312" w:lineRule="auto"/>
            </w:pPr>
          </w:p>
          <w:p w:rsidR="00D461DC" w:rsidRDefault="00D461DC" w:rsidP="00FC54C3">
            <w:pPr>
              <w:spacing w:line="312" w:lineRule="auto"/>
            </w:pPr>
          </w:p>
          <w:p w:rsidR="00D461DC" w:rsidRDefault="00D461DC" w:rsidP="00FC54C3">
            <w:pPr>
              <w:spacing w:line="312" w:lineRule="auto"/>
            </w:pPr>
          </w:p>
          <w:p w:rsidR="00D461DC" w:rsidRDefault="00D461DC" w:rsidP="00FC54C3">
            <w:pPr>
              <w:spacing w:line="312" w:lineRule="auto"/>
            </w:pPr>
          </w:p>
          <w:p w:rsidR="00D461DC" w:rsidRDefault="00D461DC" w:rsidP="00FC54C3">
            <w:pPr>
              <w:spacing w:line="312" w:lineRule="auto"/>
            </w:pPr>
          </w:p>
          <w:p w:rsidR="00D461DC" w:rsidRDefault="00D461DC" w:rsidP="00FC54C3">
            <w:pPr>
              <w:spacing w:line="312" w:lineRule="auto"/>
            </w:pPr>
          </w:p>
          <w:p w:rsidR="00D461DC" w:rsidRDefault="00D461DC" w:rsidP="00FC54C3">
            <w:pPr>
              <w:spacing w:line="312" w:lineRule="auto"/>
            </w:pPr>
          </w:p>
          <w:p w:rsidR="00D461DC" w:rsidRDefault="00D461DC" w:rsidP="00FC54C3">
            <w:pPr>
              <w:spacing w:line="312" w:lineRule="auto"/>
            </w:pPr>
          </w:p>
          <w:p w:rsidR="00D461DC" w:rsidRDefault="00D461DC" w:rsidP="00FC54C3">
            <w:pPr>
              <w:spacing w:line="312" w:lineRule="auto"/>
            </w:pPr>
          </w:p>
          <w:p w:rsidR="00D461DC" w:rsidRDefault="00D461DC" w:rsidP="00FC54C3">
            <w:pPr>
              <w:spacing w:line="312" w:lineRule="auto"/>
            </w:pPr>
          </w:p>
        </w:tc>
      </w:tr>
    </w:tbl>
    <w:p w:rsidR="00D461DC" w:rsidRDefault="00D461DC" w:rsidP="00FC54C3">
      <w:pPr>
        <w:spacing w:after="0" w:line="312" w:lineRule="auto"/>
      </w:pPr>
    </w:p>
    <w:p w:rsidR="004F197D" w:rsidRDefault="004F197D" w:rsidP="004855EB">
      <w:pPr>
        <w:spacing w:after="0" w:line="312" w:lineRule="auto"/>
      </w:pPr>
    </w:p>
    <w:p w:rsidR="00221992" w:rsidRPr="00221992" w:rsidRDefault="00221992" w:rsidP="004855EB">
      <w:pPr>
        <w:pStyle w:val="Naslov1"/>
        <w:spacing w:before="0" w:after="0" w:line="312" w:lineRule="auto"/>
        <w:jc w:val="both"/>
        <w:rPr>
          <w:rFonts w:ascii="Tahoma" w:hAnsi="Tahoma" w:cs="Tahoma"/>
          <w:sz w:val="22"/>
          <w:szCs w:val="22"/>
        </w:rPr>
      </w:pPr>
      <w:r w:rsidRPr="00221992">
        <w:rPr>
          <w:rFonts w:ascii="Tahoma" w:hAnsi="Tahoma" w:cs="Tahoma"/>
          <w:sz w:val="22"/>
          <w:szCs w:val="22"/>
        </w:rPr>
        <w:t xml:space="preserve">Priloga 6: </w:t>
      </w:r>
      <w:r>
        <w:rPr>
          <w:rFonts w:ascii="Tahoma" w:hAnsi="Tahoma" w:cs="Tahoma"/>
          <w:sz w:val="22"/>
          <w:szCs w:val="22"/>
        </w:rPr>
        <w:t>D</w:t>
      </w:r>
      <w:r w:rsidRPr="00221992">
        <w:rPr>
          <w:rFonts w:ascii="Tahoma" w:hAnsi="Tahoma" w:cs="Tahoma"/>
          <w:sz w:val="22"/>
          <w:szCs w:val="22"/>
        </w:rPr>
        <w:t>okazila o aktivnostih in pomembnejših dosežkih, ki so navedeni v poročilu o delu</w:t>
      </w:r>
      <w:r>
        <w:rPr>
          <w:rFonts w:ascii="Tahoma" w:hAnsi="Tahoma" w:cs="Tahoma"/>
          <w:sz w:val="22"/>
          <w:szCs w:val="22"/>
        </w:rPr>
        <w:t xml:space="preserve"> za zadnji dve leti</w:t>
      </w:r>
    </w:p>
    <w:p w:rsidR="00221992" w:rsidRDefault="00221992" w:rsidP="004855EB">
      <w:pPr>
        <w:spacing w:after="0"/>
        <w:rPr>
          <w:rFonts w:cs="Tahoma"/>
          <w:b/>
        </w:rPr>
      </w:pPr>
    </w:p>
    <w:p w:rsidR="00DF210D" w:rsidRPr="009D085C" w:rsidRDefault="00DF210D" w:rsidP="00DF210D">
      <w:pPr>
        <w:spacing w:after="0" w:line="312" w:lineRule="auto"/>
        <w:rPr>
          <w:rFonts w:cs="Tahoma"/>
          <w:sz w:val="20"/>
          <w:szCs w:val="20"/>
        </w:rPr>
      </w:pPr>
      <w:r w:rsidRPr="009D085C">
        <w:rPr>
          <w:rFonts w:cs="Tahoma"/>
          <w:sz w:val="20"/>
          <w:szCs w:val="20"/>
        </w:rPr>
        <w:t>Za pomembnejši dosežek delovanja nevladne organizacije se šteje dosežek, ki presega interese članov nevladne organizacije in je splošno koristen, nevladna organizacija pa deluje na področjih, ki so kot pomembna opredeljena v strateških dokumentih Republike Slovenije</w:t>
      </w:r>
      <w:r w:rsidR="00036231">
        <w:rPr>
          <w:rFonts w:cs="Tahoma"/>
          <w:sz w:val="20"/>
          <w:szCs w:val="20"/>
        </w:rPr>
        <w:t xml:space="preserve"> na področju prometa</w:t>
      </w:r>
      <w:r w:rsidRPr="009D085C">
        <w:rPr>
          <w:rFonts w:cs="Tahoma"/>
          <w:sz w:val="20"/>
          <w:szCs w:val="20"/>
        </w:rPr>
        <w:t>. Nevladna organizacija izkaže pomembnejše dosežk</w:t>
      </w:r>
      <w:r w:rsidR="007164B9" w:rsidRPr="009D085C">
        <w:rPr>
          <w:rFonts w:cs="Tahoma"/>
          <w:sz w:val="20"/>
          <w:szCs w:val="20"/>
        </w:rPr>
        <w:t xml:space="preserve">e svojega delovanja na </w:t>
      </w:r>
      <w:r w:rsidR="00CD78C7">
        <w:rPr>
          <w:rFonts w:cs="Tahoma"/>
          <w:sz w:val="20"/>
          <w:szCs w:val="20"/>
        </w:rPr>
        <w:t>področju prometa</w:t>
      </w:r>
      <w:r w:rsidRPr="009D085C">
        <w:rPr>
          <w:rFonts w:cs="Tahoma"/>
          <w:sz w:val="20"/>
          <w:szCs w:val="20"/>
        </w:rPr>
        <w:t>, če izpolnjuje vsaj štiri od naslednjih kriterijev:</w:t>
      </w:r>
    </w:p>
    <w:p w:rsidR="00DF210D" w:rsidRDefault="00DF210D" w:rsidP="004855EB">
      <w:pPr>
        <w:spacing w:after="0"/>
        <w:rPr>
          <w:rFonts w:cs="Tahoma"/>
          <w:b/>
        </w:rPr>
      </w:pPr>
    </w:p>
    <w:tbl>
      <w:tblPr>
        <w:tblStyle w:val="Tabelamrea"/>
        <w:tblW w:w="0" w:type="auto"/>
        <w:tblLook w:val="04A0" w:firstRow="1" w:lastRow="0" w:firstColumn="1" w:lastColumn="0" w:noHBand="0" w:noVBand="1"/>
      </w:tblPr>
      <w:tblGrid>
        <w:gridCol w:w="6091"/>
        <w:gridCol w:w="2948"/>
      </w:tblGrid>
      <w:tr w:rsidR="00CB59E7" w:rsidRPr="00CB59E7" w:rsidTr="007164B9">
        <w:trPr>
          <w:trHeight w:val="340"/>
        </w:trPr>
        <w:tc>
          <w:tcPr>
            <w:tcW w:w="6091" w:type="dxa"/>
            <w:vAlign w:val="center"/>
          </w:tcPr>
          <w:p w:rsidR="00CB59E7" w:rsidRPr="00CB59E7" w:rsidRDefault="00CB59E7" w:rsidP="00CD78C7">
            <w:pPr>
              <w:jc w:val="left"/>
              <w:rPr>
                <w:rFonts w:cs="Tahoma"/>
                <w:b/>
                <w:sz w:val="20"/>
                <w:szCs w:val="20"/>
              </w:rPr>
            </w:pPr>
            <w:r>
              <w:rPr>
                <w:rFonts w:cs="Tahoma"/>
                <w:b/>
                <w:sz w:val="20"/>
                <w:szCs w:val="20"/>
              </w:rPr>
              <w:t>Kriterij</w:t>
            </w:r>
          </w:p>
        </w:tc>
        <w:tc>
          <w:tcPr>
            <w:tcW w:w="2948" w:type="dxa"/>
            <w:vAlign w:val="center"/>
          </w:tcPr>
          <w:p w:rsidR="00CB59E7" w:rsidRPr="00CB59E7" w:rsidRDefault="00CB59E7" w:rsidP="007230A6">
            <w:pPr>
              <w:ind w:right="-108"/>
              <w:jc w:val="left"/>
              <w:rPr>
                <w:rFonts w:cs="Tahoma"/>
                <w:b/>
                <w:sz w:val="20"/>
                <w:szCs w:val="20"/>
              </w:rPr>
            </w:pPr>
            <w:r w:rsidRPr="00CB59E7">
              <w:rPr>
                <w:rFonts w:cs="Tahoma"/>
                <w:b/>
                <w:sz w:val="20"/>
                <w:szCs w:val="20"/>
              </w:rPr>
              <w:t>Opis in oznaka priloge</w:t>
            </w:r>
          </w:p>
        </w:tc>
      </w:tr>
      <w:tr w:rsidR="004F197D" w:rsidRPr="00DF1CC6" w:rsidTr="007164B9">
        <w:trPr>
          <w:trHeight w:val="340"/>
        </w:trPr>
        <w:tc>
          <w:tcPr>
            <w:tcW w:w="6091" w:type="dxa"/>
            <w:vAlign w:val="center"/>
          </w:tcPr>
          <w:p w:rsidR="004F197D" w:rsidRPr="00DF1CC6" w:rsidRDefault="00C65FC1" w:rsidP="00CD78C7">
            <w:pPr>
              <w:jc w:val="left"/>
              <w:rPr>
                <w:rFonts w:cs="Tahoma"/>
                <w:sz w:val="20"/>
                <w:szCs w:val="20"/>
              </w:rPr>
            </w:pPr>
            <w:r>
              <w:rPr>
                <w:rFonts w:cs="Tahoma"/>
                <w:sz w:val="20"/>
                <w:szCs w:val="20"/>
              </w:rPr>
              <w:t>A</w:t>
            </w:r>
            <w:r w:rsidRPr="00C65FC1">
              <w:rPr>
                <w:rFonts w:cs="Tahoma"/>
                <w:sz w:val="20"/>
                <w:szCs w:val="20"/>
              </w:rPr>
              <w:t xml:space="preserve">ktivno sodelovanje pri razvoju področja </w:t>
            </w:r>
            <w:r w:rsidR="00CD78C7">
              <w:rPr>
                <w:rFonts w:cs="Tahoma"/>
                <w:sz w:val="20"/>
                <w:szCs w:val="20"/>
              </w:rPr>
              <w:t>prometa</w:t>
            </w:r>
            <w:r>
              <w:rPr>
                <w:rFonts w:cs="Tahoma"/>
                <w:sz w:val="20"/>
                <w:szCs w:val="20"/>
              </w:rPr>
              <w:t xml:space="preserve"> (</w:t>
            </w:r>
            <w:r w:rsidRPr="00C65FC1">
              <w:rPr>
                <w:rFonts w:cs="Tahoma"/>
                <w:sz w:val="20"/>
                <w:szCs w:val="20"/>
              </w:rPr>
              <w:t>izobraževanje, usposabljanje, seminarji ali delavnicami,</w:t>
            </w:r>
            <w:r>
              <w:rPr>
                <w:rFonts w:cs="Tahoma"/>
                <w:sz w:val="20"/>
                <w:szCs w:val="20"/>
              </w:rPr>
              <w:t xml:space="preserve"> ipd)</w:t>
            </w:r>
          </w:p>
        </w:tc>
        <w:tc>
          <w:tcPr>
            <w:tcW w:w="2948" w:type="dxa"/>
            <w:vAlign w:val="center"/>
          </w:tcPr>
          <w:p w:rsidR="004F197D" w:rsidRPr="00DF1CC6" w:rsidRDefault="004F197D" w:rsidP="007230A6">
            <w:pPr>
              <w:ind w:right="-108"/>
              <w:jc w:val="left"/>
              <w:rPr>
                <w:rFonts w:cs="Tahoma"/>
                <w:sz w:val="20"/>
                <w:szCs w:val="20"/>
              </w:rPr>
            </w:pPr>
          </w:p>
        </w:tc>
      </w:tr>
      <w:tr w:rsidR="004F197D" w:rsidRPr="00DF1CC6" w:rsidTr="007164B9">
        <w:trPr>
          <w:trHeight w:val="340"/>
        </w:trPr>
        <w:tc>
          <w:tcPr>
            <w:tcW w:w="6091" w:type="dxa"/>
            <w:vAlign w:val="bottom"/>
          </w:tcPr>
          <w:p w:rsidR="004F197D" w:rsidRPr="004F197D" w:rsidRDefault="00C65FC1" w:rsidP="00CD78C7">
            <w:pPr>
              <w:spacing w:line="276" w:lineRule="auto"/>
              <w:jc w:val="left"/>
              <w:rPr>
                <w:rFonts w:cs="Tahoma"/>
                <w:sz w:val="20"/>
                <w:szCs w:val="20"/>
              </w:rPr>
            </w:pPr>
            <w:r>
              <w:rPr>
                <w:rFonts w:cs="Tahoma"/>
                <w:sz w:val="20"/>
                <w:szCs w:val="20"/>
              </w:rPr>
              <w:t>D</w:t>
            </w:r>
            <w:r w:rsidRPr="00C65FC1">
              <w:rPr>
                <w:rFonts w:cs="Tahoma"/>
                <w:sz w:val="20"/>
                <w:szCs w:val="20"/>
              </w:rPr>
              <w:t xml:space="preserve">opolnjevanje in razvijanje novih ali premalo izpostavljenih vsebin, povezanih s področjem </w:t>
            </w:r>
            <w:r w:rsidR="00CD78C7">
              <w:rPr>
                <w:rFonts w:cs="Tahoma"/>
                <w:sz w:val="20"/>
                <w:szCs w:val="20"/>
              </w:rPr>
              <w:t>prometa</w:t>
            </w:r>
          </w:p>
        </w:tc>
        <w:tc>
          <w:tcPr>
            <w:tcW w:w="2948" w:type="dxa"/>
            <w:vAlign w:val="center"/>
          </w:tcPr>
          <w:p w:rsidR="004F197D" w:rsidRPr="00DF1CC6" w:rsidRDefault="004F197D" w:rsidP="004F197D">
            <w:pPr>
              <w:ind w:right="-108"/>
              <w:jc w:val="left"/>
              <w:rPr>
                <w:rFonts w:cs="Tahoma"/>
                <w:sz w:val="20"/>
                <w:szCs w:val="20"/>
              </w:rPr>
            </w:pPr>
          </w:p>
        </w:tc>
      </w:tr>
      <w:tr w:rsidR="004F197D" w:rsidRPr="00DF1CC6" w:rsidTr="007164B9">
        <w:trPr>
          <w:trHeight w:val="340"/>
        </w:trPr>
        <w:tc>
          <w:tcPr>
            <w:tcW w:w="6091" w:type="dxa"/>
            <w:vAlign w:val="bottom"/>
          </w:tcPr>
          <w:p w:rsidR="004F197D" w:rsidRPr="004F197D" w:rsidRDefault="00C65FC1" w:rsidP="00CD78C7">
            <w:pPr>
              <w:spacing w:line="276" w:lineRule="auto"/>
              <w:jc w:val="left"/>
              <w:rPr>
                <w:rFonts w:cs="Tahoma"/>
                <w:sz w:val="20"/>
                <w:szCs w:val="20"/>
              </w:rPr>
            </w:pPr>
            <w:r>
              <w:rPr>
                <w:rFonts w:cs="Tahoma"/>
                <w:sz w:val="20"/>
                <w:szCs w:val="20"/>
              </w:rPr>
              <w:t>S</w:t>
            </w:r>
            <w:r w:rsidRPr="00C65FC1">
              <w:rPr>
                <w:rFonts w:cs="Tahoma"/>
                <w:sz w:val="20"/>
                <w:szCs w:val="20"/>
              </w:rPr>
              <w:t xml:space="preserve">podbujanje trajnostnega razvoja na področju </w:t>
            </w:r>
            <w:r w:rsidR="00CD78C7">
              <w:rPr>
                <w:rFonts w:cs="Tahoma"/>
                <w:sz w:val="20"/>
                <w:szCs w:val="20"/>
              </w:rPr>
              <w:t>prometa</w:t>
            </w:r>
          </w:p>
        </w:tc>
        <w:tc>
          <w:tcPr>
            <w:tcW w:w="2948" w:type="dxa"/>
            <w:vAlign w:val="center"/>
          </w:tcPr>
          <w:p w:rsidR="004F197D" w:rsidRPr="00DF1CC6" w:rsidRDefault="004F197D" w:rsidP="004F197D">
            <w:pPr>
              <w:ind w:right="-108"/>
              <w:jc w:val="left"/>
              <w:rPr>
                <w:rFonts w:cs="Tahoma"/>
                <w:sz w:val="20"/>
                <w:szCs w:val="20"/>
              </w:rPr>
            </w:pPr>
          </w:p>
        </w:tc>
      </w:tr>
      <w:tr w:rsidR="004F197D" w:rsidRPr="00DF1CC6" w:rsidTr="007164B9">
        <w:trPr>
          <w:trHeight w:val="340"/>
        </w:trPr>
        <w:tc>
          <w:tcPr>
            <w:tcW w:w="6091" w:type="dxa"/>
            <w:vAlign w:val="bottom"/>
          </w:tcPr>
          <w:p w:rsidR="004F197D" w:rsidRPr="004F197D" w:rsidRDefault="00C65FC1" w:rsidP="004F197D">
            <w:pPr>
              <w:spacing w:line="276" w:lineRule="auto"/>
              <w:jc w:val="left"/>
              <w:rPr>
                <w:rFonts w:cs="Tahoma"/>
                <w:sz w:val="20"/>
                <w:szCs w:val="20"/>
              </w:rPr>
            </w:pPr>
            <w:r>
              <w:rPr>
                <w:rFonts w:cs="Tahoma"/>
                <w:sz w:val="20"/>
                <w:szCs w:val="20"/>
              </w:rPr>
              <w:t>I</w:t>
            </w:r>
            <w:r w:rsidRPr="00C65FC1">
              <w:rPr>
                <w:rFonts w:cs="Tahoma"/>
                <w:sz w:val="20"/>
                <w:szCs w:val="20"/>
              </w:rPr>
              <w:t>zvajanje promocijski</w:t>
            </w:r>
            <w:r w:rsidR="00CD78C7">
              <w:rPr>
                <w:rFonts w:cs="Tahoma"/>
                <w:sz w:val="20"/>
                <w:szCs w:val="20"/>
              </w:rPr>
              <w:t>h aktivnosti na področju prometa</w:t>
            </w:r>
          </w:p>
        </w:tc>
        <w:tc>
          <w:tcPr>
            <w:tcW w:w="2948" w:type="dxa"/>
            <w:vAlign w:val="center"/>
          </w:tcPr>
          <w:p w:rsidR="004F197D" w:rsidRPr="00DF1CC6" w:rsidRDefault="004F197D" w:rsidP="004F197D">
            <w:pPr>
              <w:ind w:right="-108"/>
              <w:jc w:val="left"/>
              <w:rPr>
                <w:rFonts w:cs="Tahoma"/>
                <w:sz w:val="20"/>
                <w:szCs w:val="20"/>
              </w:rPr>
            </w:pPr>
          </w:p>
        </w:tc>
      </w:tr>
      <w:tr w:rsidR="004F197D" w:rsidRPr="00DF1CC6" w:rsidTr="007164B9">
        <w:trPr>
          <w:trHeight w:val="340"/>
        </w:trPr>
        <w:tc>
          <w:tcPr>
            <w:tcW w:w="6091" w:type="dxa"/>
            <w:vAlign w:val="bottom"/>
          </w:tcPr>
          <w:p w:rsidR="004F197D" w:rsidRPr="004F197D" w:rsidRDefault="00C65FC1" w:rsidP="004F197D">
            <w:pPr>
              <w:spacing w:line="276" w:lineRule="auto"/>
              <w:jc w:val="left"/>
              <w:rPr>
                <w:rFonts w:cs="Tahoma"/>
                <w:sz w:val="20"/>
                <w:szCs w:val="20"/>
              </w:rPr>
            </w:pPr>
            <w:r>
              <w:rPr>
                <w:rFonts w:cs="Tahoma"/>
                <w:sz w:val="20"/>
                <w:szCs w:val="20"/>
              </w:rPr>
              <w:t>V</w:t>
            </w:r>
            <w:r w:rsidRPr="00C65FC1">
              <w:rPr>
                <w:rFonts w:cs="Tahoma"/>
                <w:sz w:val="20"/>
                <w:szCs w:val="20"/>
              </w:rPr>
              <w:t>zpodbujanje aktivnosti in dialoga med pristojnimi organi in organizacijami za čim uspešnejše reševa</w:t>
            </w:r>
            <w:r w:rsidR="00CD78C7">
              <w:rPr>
                <w:rFonts w:cs="Tahoma"/>
                <w:sz w:val="20"/>
                <w:szCs w:val="20"/>
              </w:rPr>
              <w:t>nje vprašanj na področju prometa</w:t>
            </w:r>
          </w:p>
        </w:tc>
        <w:tc>
          <w:tcPr>
            <w:tcW w:w="2948" w:type="dxa"/>
            <w:vAlign w:val="center"/>
          </w:tcPr>
          <w:p w:rsidR="004F197D" w:rsidRPr="00DF1CC6" w:rsidRDefault="004F197D" w:rsidP="004F197D">
            <w:pPr>
              <w:ind w:right="-108"/>
              <w:jc w:val="left"/>
              <w:rPr>
                <w:rFonts w:cs="Tahoma"/>
                <w:sz w:val="20"/>
                <w:szCs w:val="20"/>
              </w:rPr>
            </w:pPr>
          </w:p>
        </w:tc>
      </w:tr>
      <w:tr w:rsidR="00C65FC1" w:rsidRPr="00DF1CC6" w:rsidTr="007164B9">
        <w:trPr>
          <w:trHeight w:val="340"/>
        </w:trPr>
        <w:tc>
          <w:tcPr>
            <w:tcW w:w="6091" w:type="dxa"/>
            <w:vAlign w:val="bottom"/>
          </w:tcPr>
          <w:p w:rsidR="00C65FC1" w:rsidRPr="004F197D" w:rsidRDefault="00C65FC1" w:rsidP="004F197D">
            <w:pPr>
              <w:spacing w:line="276" w:lineRule="auto"/>
              <w:jc w:val="left"/>
              <w:rPr>
                <w:rFonts w:cs="Tahoma"/>
                <w:sz w:val="20"/>
                <w:szCs w:val="20"/>
              </w:rPr>
            </w:pPr>
            <w:r>
              <w:rPr>
                <w:rFonts w:cs="Tahoma"/>
                <w:sz w:val="20"/>
                <w:szCs w:val="20"/>
              </w:rPr>
              <w:t>A</w:t>
            </w:r>
            <w:r w:rsidRPr="00C65FC1">
              <w:rPr>
                <w:rFonts w:cs="Tahoma"/>
                <w:sz w:val="20"/>
                <w:szCs w:val="20"/>
              </w:rPr>
              <w:t>ktivno sodelovanje pri oblikovanju državnih ukrepov ali ukrepov samoupravne lokalne skupnosti in predlaganje sprejema predpiso</w:t>
            </w:r>
            <w:r w:rsidR="00CD78C7">
              <w:rPr>
                <w:rFonts w:cs="Tahoma"/>
                <w:sz w:val="20"/>
                <w:szCs w:val="20"/>
              </w:rPr>
              <w:t>v in ukrepov na področju prometa</w:t>
            </w:r>
          </w:p>
        </w:tc>
        <w:tc>
          <w:tcPr>
            <w:tcW w:w="2948" w:type="dxa"/>
            <w:vAlign w:val="center"/>
          </w:tcPr>
          <w:p w:rsidR="00C65FC1" w:rsidRPr="00DF1CC6" w:rsidRDefault="00C65FC1" w:rsidP="004F197D">
            <w:pPr>
              <w:ind w:right="-108"/>
              <w:jc w:val="left"/>
              <w:rPr>
                <w:rFonts w:cs="Tahoma"/>
                <w:sz w:val="20"/>
                <w:szCs w:val="20"/>
              </w:rPr>
            </w:pPr>
          </w:p>
        </w:tc>
      </w:tr>
      <w:tr w:rsidR="004F197D" w:rsidRPr="00DF1CC6" w:rsidTr="007164B9">
        <w:trPr>
          <w:trHeight w:val="340"/>
        </w:trPr>
        <w:tc>
          <w:tcPr>
            <w:tcW w:w="6091" w:type="dxa"/>
            <w:vAlign w:val="bottom"/>
          </w:tcPr>
          <w:p w:rsidR="004F197D" w:rsidRPr="004F197D" w:rsidRDefault="00C65FC1" w:rsidP="00CD78C7">
            <w:pPr>
              <w:spacing w:line="276" w:lineRule="auto"/>
              <w:jc w:val="left"/>
              <w:rPr>
                <w:rFonts w:cs="Tahoma"/>
                <w:sz w:val="20"/>
                <w:szCs w:val="20"/>
              </w:rPr>
            </w:pPr>
            <w:r>
              <w:rPr>
                <w:rFonts w:cs="Tahoma"/>
                <w:sz w:val="20"/>
                <w:szCs w:val="20"/>
              </w:rPr>
              <w:t>I</w:t>
            </w:r>
            <w:r w:rsidRPr="00C65FC1">
              <w:rPr>
                <w:rFonts w:cs="Tahoma"/>
                <w:sz w:val="20"/>
                <w:szCs w:val="20"/>
              </w:rPr>
              <w:t xml:space="preserve">zvajanje dejavnosti na področju </w:t>
            </w:r>
            <w:r w:rsidR="00CD78C7">
              <w:rPr>
                <w:rFonts w:cs="Tahoma"/>
                <w:sz w:val="20"/>
                <w:szCs w:val="20"/>
              </w:rPr>
              <w:t>prometa</w:t>
            </w:r>
            <w:r w:rsidRPr="00C65FC1">
              <w:rPr>
                <w:rFonts w:cs="Tahoma"/>
                <w:sz w:val="20"/>
                <w:szCs w:val="20"/>
              </w:rPr>
              <w:t>, ki so po kakovosti ali namenu primerljive z dejavnostjo javnih zavodov</w:t>
            </w:r>
            <w:r>
              <w:rPr>
                <w:rFonts w:cs="Tahoma"/>
                <w:sz w:val="20"/>
                <w:szCs w:val="20"/>
              </w:rPr>
              <w:t xml:space="preserve">, </w:t>
            </w:r>
            <w:r w:rsidRPr="00C65FC1">
              <w:rPr>
                <w:rFonts w:cs="Tahoma"/>
                <w:sz w:val="20"/>
                <w:szCs w:val="20"/>
              </w:rPr>
              <w:t>oziroma dejavnosti, ki dopolnjujejo mrežo javnih zavodov po vsebini dela ali načinu delovanja</w:t>
            </w:r>
          </w:p>
        </w:tc>
        <w:tc>
          <w:tcPr>
            <w:tcW w:w="2948" w:type="dxa"/>
            <w:vAlign w:val="center"/>
          </w:tcPr>
          <w:p w:rsidR="004F197D" w:rsidRPr="00DF1CC6" w:rsidRDefault="004F197D" w:rsidP="004F197D">
            <w:pPr>
              <w:ind w:right="-108"/>
              <w:jc w:val="left"/>
              <w:rPr>
                <w:rFonts w:cs="Tahoma"/>
                <w:sz w:val="20"/>
                <w:szCs w:val="20"/>
              </w:rPr>
            </w:pPr>
          </w:p>
        </w:tc>
      </w:tr>
      <w:tr w:rsidR="00C65FC1" w:rsidRPr="00DF1CC6" w:rsidTr="007164B9">
        <w:trPr>
          <w:trHeight w:val="340"/>
        </w:trPr>
        <w:tc>
          <w:tcPr>
            <w:tcW w:w="6091" w:type="dxa"/>
            <w:vAlign w:val="bottom"/>
          </w:tcPr>
          <w:p w:rsidR="00C65FC1" w:rsidRPr="004F197D" w:rsidRDefault="00C65FC1" w:rsidP="00CD78C7">
            <w:pPr>
              <w:spacing w:line="276" w:lineRule="auto"/>
              <w:jc w:val="left"/>
              <w:rPr>
                <w:rFonts w:cs="Tahoma"/>
                <w:sz w:val="20"/>
                <w:szCs w:val="20"/>
              </w:rPr>
            </w:pPr>
            <w:r>
              <w:rPr>
                <w:rFonts w:cs="Tahoma"/>
                <w:sz w:val="20"/>
                <w:szCs w:val="20"/>
              </w:rPr>
              <w:t>I</w:t>
            </w:r>
            <w:r w:rsidRPr="00C65FC1">
              <w:rPr>
                <w:rFonts w:cs="Tahoma"/>
                <w:sz w:val="20"/>
                <w:szCs w:val="20"/>
              </w:rPr>
              <w:t>zvajanje strokovnega svetovanja ci</w:t>
            </w:r>
            <w:r w:rsidR="00036231">
              <w:rPr>
                <w:rFonts w:cs="Tahoma"/>
                <w:sz w:val="20"/>
                <w:szCs w:val="20"/>
              </w:rPr>
              <w:t xml:space="preserve">vilni družbi na področju </w:t>
            </w:r>
            <w:r w:rsidR="00CD78C7">
              <w:rPr>
                <w:rFonts w:cs="Tahoma"/>
                <w:sz w:val="20"/>
                <w:szCs w:val="20"/>
              </w:rPr>
              <w:t>prometa</w:t>
            </w:r>
          </w:p>
        </w:tc>
        <w:tc>
          <w:tcPr>
            <w:tcW w:w="2948" w:type="dxa"/>
            <w:vAlign w:val="center"/>
          </w:tcPr>
          <w:p w:rsidR="00C65FC1" w:rsidRPr="00DF1CC6" w:rsidRDefault="00C65FC1" w:rsidP="004F197D">
            <w:pPr>
              <w:ind w:right="-108"/>
              <w:jc w:val="left"/>
              <w:rPr>
                <w:rFonts w:cs="Tahoma"/>
                <w:sz w:val="20"/>
                <w:szCs w:val="20"/>
              </w:rPr>
            </w:pPr>
          </w:p>
        </w:tc>
      </w:tr>
      <w:tr w:rsidR="00C65FC1" w:rsidRPr="00DF1CC6" w:rsidTr="007164B9">
        <w:trPr>
          <w:trHeight w:val="340"/>
        </w:trPr>
        <w:tc>
          <w:tcPr>
            <w:tcW w:w="6091" w:type="dxa"/>
            <w:vAlign w:val="bottom"/>
          </w:tcPr>
          <w:p w:rsidR="00C65FC1" w:rsidRPr="004F197D" w:rsidRDefault="00DF210D" w:rsidP="00CD78C7">
            <w:pPr>
              <w:spacing w:line="276" w:lineRule="auto"/>
              <w:jc w:val="left"/>
              <w:rPr>
                <w:rFonts w:cs="Tahoma"/>
                <w:sz w:val="20"/>
                <w:szCs w:val="20"/>
              </w:rPr>
            </w:pPr>
            <w:r>
              <w:rPr>
                <w:rFonts w:cs="Tahoma"/>
                <w:sz w:val="20"/>
                <w:szCs w:val="20"/>
              </w:rPr>
              <w:t>Iz</w:t>
            </w:r>
            <w:r w:rsidRPr="00DF210D">
              <w:rPr>
                <w:rFonts w:cs="Tahoma"/>
                <w:sz w:val="20"/>
                <w:szCs w:val="20"/>
              </w:rPr>
              <w:t xml:space="preserve">dajanje strokovne literature, publikacij ali drugih strokovnih objav v medijih na področju </w:t>
            </w:r>
            <w:r w:rsidR="00CD78C7">
              <w:rPr>
                <w:rFonts w:cs="Tahoma"/>
                <w:sz w:val="20"/>
                <w:szCs w:val="20"/>
              </w:rPr>
              <w:t>prometa</w:t>
            </w:r>
          </w:p>
        </w:tc>
        <w:tc>
          <w:tcPr>
            <w:tcW w:w="2948" w:type="dxa"/>
            <w:vAlign w:val="center"/>
          </w:tcPr>
          <w:p w:rsidR="00C65FC1" w:rsidRPr="00DF1CC6" w:rsidRDefault="00C65FC1" w:rsidP="004F197D">
            <w:pPr>
              <w:ind w:right="-108"/>
              <w:jc w:val="left"/>
              <w:rPr>
                <w:rFonts w:cs="Tahoma"/>
                <w:sz w:val="20"/>
                <w:szCs w:val="20"/>
              </w:rPr>
            </w:pPr>
          </w:p>
        </w:tc>
      </w:tr>
    </w:tbl>
    <w:p w:rsidR="00036231" w:rsidRDefault="00036231" w:rsidP="00FC54C3">
      <w:pPr>
        <w:spacing w:after="0" w:line="312" w:lineRule="auto"/>
        <w:rPr>
          <w:b/>
        </w:rPr>
      </w:pPr>
    </w:p>
    <w:p w:rsidR="00036231" w:rsidRDefault="00036231" w:rsidP="00FC54C3">
      <w:pPr>
        <w:spacing w:after="0" w:line="312" w:lineRule="auto"/>
        <w:rPr>
          <w:b/>
        </w:rPr>
      </w:pPr>
    </w:p>
    <w:p w:rsidR="000302A3" w:rsidRPr="000302A3" w:rsidRDefault="000302A3" w:rsidP="00FC54C3">
      <w:pPr>
        <w:spacing w:after="0" w:line="312" w:lineRule="auto"/>
        <w:rPr>
          <w:b/>
        </w:rPr>
      </w:pPr>
      <w:r>
        <w:rPr>
          <w:b/>
        </w:rPr>
        <w:lastRenderedPageBreak/>
        <w:t xml:space="preserve">Priloga </w:t>
      </w:r>
      <w:r w:rsidRPr="000302A3">
        <w:rPr>
          <w:b/>
        </w:rPr>
        <w:t xml:space="preserve">7: Poročilo o porabi sredstev za izvajanje aktivnosti iz poročila o delu za </w:t>
      </w:r>
      <w:r w:rsidR="00221992">
        <w:rPr>
          <w:b/>
        </w:rPr>
        <w:t>zadnji</w:t>
      </w:r>
      <w:r w:rsidRPr="000302A3">
        <w:rPr>
          <w:b/>
        </w:rPr>
        <w:t xml:space="preserve"> dve leti</w:t>
      </w:r>
    </w:p>
    <w:p w:rsidR="000302A3" w:rsidRDefault="000302A3" w:rsidP="00FC54C3">
      <w:pPr>
        <w:spacing w:after="0" w:line="312" w:lineRule="auto"/>
      </w:pPr>
    </w:p>
    <w:tbl>
      <w:tblPr>
        <w:tblStyle w:val="Tabelamrea"/>
        <w:tblW w:w="0" w:type="auto"/>
        <w:tblLook w:val="04A0" w:firstRow="1" w:lastRow="0" w:firstColumn="1" w:lastColumn="0" w:noHBand="0" w:noVBand="1"/>
      </w:tblPr>
      <w:tblGrid>
        <w:gridCol w:w="6912"/>
        <w:gridCol w:w="2127"/>
      </w:tblGrid>
      <w:tr w:rsidR="00DF1CC6" w:rsidRPr="00DF1CC6" w:rsidTr="00DF1CC6">
        <w:trPr>
          <w:trHeight w:val="340"/>
        </w:trPr>
        <w:tc>
          <w:tcPr>
            <w:tcW w:w="6912" w:type="dxa"/>
            <w:vAlign w:val="center"/>
          </w:tcPr>
          <w:p w:rsidR="00DF1CC6" w:rsidRPr="00DF1CC6" w:rsidRDefault="00DF1CC6" w:rsidP="00DF1CC6">
            <w:pPr>
              <w:jc w:val="left"/>
              <w:rPr>
                <w:rFonts w:cs="Tahoma"/>
                <w:b/>
                <w:sz w:val="20"/>
                <w:szCs w:val="20"/>
              </w:rPr>
            </w:pPr>
            <w:r w:rsidRPr="00DF1CC6">
              <w:rPr>
                <w:rFonts w:cs="Tahoma"/>
                <w:b/>
                <w:sz w:val="20"/>
                <w:szCs w:val="20"/>
              </w:rPr>
              <w:t>Prihodki:</w:t>
            </w:r>
          </w:p>
        </w:tc>
        <w:tc>
          <w:tcPr>
            <w:tcW w:w="2127" w:type="dxa"/>
            <w:vAlign w:val="center"/>
          </w:tcPr>
          <w:p w:rsidR="00DF1CC6" w:rsidRPr="00DF1CC6" w:rsidRDefault="00DF1CC6" w:rsidP="00DF1CC6">
            <w:pPr>
              <w:ind w:right="-108"/>
              <w:jc w:val="left"/>
              <w:rPr>
                <w:rFonts w:cs="Tahoma"/>
                <w:b/>
                <w:sz w:val="20"/>
                <w:szCs w:val="20"/>
              </w:rPr>
            </w:pPr>
            <w:r w:rsidRPr="00DF1CC6">
              <w:rPr>
                <w:rFonts w:cs="Tahoma"/>
                <w:b/>
                <w:sz w:val="20"/>
                <w:szCs w:val="20"/>
              </w:rPr>
              <w:t>v EUR</w:t>
            </w:r>
          </w:p>
        </w:tc>
      </w:tr>
      <w:tr w:rsidR="00DF1CC6" w:rsidRPr="00DF1CC6" w:rsidTr="00DF1CC6">
        <w:trPr>
          <w:trHeight w:val="340"/>
        </w:trPr>
        <w:tc>
          <w:tcPr>
            <w:tcW w:w="6912" w:type="dxa"/>
            <w:vAlign w:val="center"/>
          </w:tcPr>
          <w:p w:rsidR="00DF1CC6" w:rsidRPr="00DF1CC6" w:rsidRDefault="00DF1CC6" w:rsidP="00DF1CC6">
            <w:pPr>
              <w:jc w:val="left"/>
              <w:rPr>
                <w:rFonts w:cs="Tahoma"/>
                <w:sz w:val="20"/>
                <w:szCs w:val="20"/>
              </w:rPr>
            </w:pPr>
            <w:r w:rsidRPr="00DF1CC6">
              <w:rPr>
                <w:rFonts w:cs="Tahoma"/>
                <w:sz w:val="20"/>
                <w:szCs w:val="20"/>
              </w:rPr>
              <w:t xml:space="preserve">ministrstvo, pristojno za </w:t>
            </w:r>
            <w:r>
              <w:rPr>
                <w:rFonts w:cs="Tahoma"/>
                <w:sz w:val="20"/>
                <w:szCs w:val="20"/>
              </w:rPr>
              <w:t>promet</w:t>
            </w:r>
          </w:p>
        </w:tc>
        <w:tc>
          <w:tcPr>
            <w:tcW w:w="2127" w:type="dxa"/>
            <w:vAlign w:val="center"/>
          </w:tcPr>
          <w:p w:rsidR="00DF1CC6" w:rsidRPr="00DF1CC6" w:rsidRDefault="00DF1CC6" w:rsidP="00DF1CC6">
            <w:pPr>
              <w:ind w:right="-108"/>
              <w:jc w:val="left"/>
              <w:rPr>
                <w:rFonts w:cs="Tahoma"/>
                <w:sz w:val="20"/>
                <w:szCs w:val="20"/>
              </w:rPr>
            </w:pPr>
          </w:p>
        </w:tc>
      </w:tr>
      <w:tr w:rsidR="00DF1CC6" w:rsidRPr="00DF1CC6" w:rsidTr="00DF1CC6">
        <w:trPr>
          <w:trHeight w:val="340"/>
        </w:trPr>
        <w:tc>
          <w:tcPr>
            <w:tcW w:w="6912" w:type="dxa"/>
            <w:vAlign w:val="center"/>
          </w:tcPr>
          <w:p w:rsidR="00DF1CC6" w:rsidRPr="00DF1CC6" w:rsidRDefault="00DF1CC6" w:rsidP="00DF1CC6">
            <w:pPr>
              <w:jc w:val="left"/>
              <w:rPr>
                <w:rFonts w:cs="Tahoma"/>
                <w:sz w:val="20"/>
                <w:szCs w:val="20"/>
              </w:rPr>
            </w:pPr>
            <w:r w:rsidRPr="00DF1CC6">
              <w:rPr>
                <w:rFonts w:cs="Tahoma"/>
                <w:sz w:val="20"/>
                <w:szCs w:val="20"/>
              </w:rPr>
              <w:t xml:space="preserve">drugo pristojno ministrstvo </w:t>
            </w:r>
          </w:p>
        </w:tc>
        <w:tc>
          <w:tcPr>
            <w:tcW w:w="2127" w:type="dxa"/>
            <w:vAlign w:val="center"/>
          </w:tcPr>
          <w:p w:rsidR="00DF1CC6" w:rsidRPr="00DF1CC6" w:rsidRDefault="00DF1CC6" w:rsidP="00DF1CC6">
            <w:pPr>
              <w:ind w:right="-108"/>
              <w:jc w:val="left"/>
              <w:rPr>
                <w:rFonts w:cs="Tahoma"/>
                <w:sz w:val="20"/>
                <w:szCs w:val="20"/>
              </w:rPr>
            </w:pPr>
          </w:p>
        </w:tc>
      </w:tr>
      <w:tr w:rsidR="00DF1CC6" w:rsidRPr="00DF1CC6" w:rsidTr="00DF1CC6">
        <w:trPr>
          <w:trHeight w:val="340"/>
        </w:trPr>
        <w:tc>
          <w:tcPr>
            <w:tcW w:w="6912" w:type="dxa"/>
            <w:vAlign w:val="center"/>
          </w:tcPr>
          <w:p w:rsidR="00DF1CC6" w:rsidRPr="00DF1CC6" w:rsidRDefault="00DF1CC6" w:rsidP="00DF1CC6">
            <w:pPr>
              <w:jc w:val="left"/>
              <w:rPr>
                <w:rFonts w:cs="Tahoma"/>
                <w:sz w:val="20"/>
                <w:szCs w:val="20"/>
              </w:rPr>
            </w:pPr>
            <w:r w:rsidRPr="00DF1CC6">
              <w:rPr>
                <w:rFonts w:cs="Tahoma"/>
                <w:sz w:val="20"/>
                <w:szCs w:val="20"/>
              </w:rPr>
              <w:t>javni sklad, javna agencija</w:t>
            </w:r>
            <w:r>
              <w:rPr>
                <w:rFonts w:cs="Tahoma"/>
                <w:sz w:val="20"/>
                <w:szCs w:val="20"/>
              </w:rPr>
              <w:t>,</w:t>
            </w:r>
            <w:r w:rsidRPr="00DF1CC6">
              <w:rPr>
                <w:rFonts w:cs="Tahoma"/>
                <w:sz w:val="20"/>
                <w:szCs w:val="20"/>
              </w:rPr>
              <w:t xml:space="preserve"> ipd. </w:t>
            </w:r>
          </w:p>
        </w:tc>
        <w:tc>
          <w:tcPr>
            <w:tcW w:w="2127" w:type="dxa"/>
            <w:vAlign w:val="center"/>
          </w:tcPr>
          <w:p w:rsidR="00DF1CC6" w:rsidRPr="00DF1CC6" w:rsidRDefault="00DF1CC6" w:rsidP="00DF1CC6">
            <w:pPr>
              <w:ind w:right="-108"/>
              <w:jc w:val="left"/>
              <w:rPr>
                <w:rFonts w:cs="Tahoma"/>
                <w:sz w:val="20"/>
                <w:szCs w:val="20"/>
              </w:rPr>
            </w:pPr>
          </w:p>
        </w:tc>
      </w:tr>
      <w:tr w:rsidR="00DF1CC6" w:rsidRPr="00DF1CC6" w:rsidTr="00DF1CC6">
        <w:trPr>
          <w:trHeight w:val="340"/>
        </w:trPr>
        <w:tc>
          <w:tcPr>
            <w:tcW w:w="6912" w:type="dxa"/>
            <w:vAlign w:val="center"/>
          </w:tcPr>
          <w:p w:rsidR="00DF1CC6" w:rsidRPr="00DF1CC6" w:rsidRDefault="00DF1CC6" w:rsidP="00DF1CC6">
            <w:pPr>
              <w:jc w:val="left"/>
              <w:rPr>
                <w:rFonts w:cs="Tahoma"/>
                <w:sz w:val="20"/>
                <w:szCs w:val="20"/>
              </w:rPr>
            </w:pPr>
            <w:r w:rsidRPr="00DF1CC6">
              <w:rPr>
                <w:rFonts w:cs="Tahoma"/>
                <w:sz w:val="20"/>
                <w:szCs w:val="20"/>
              </w:rPr>
              <w:t xml:space="preserve">sredstva iz evropskih skladov, druga evropska sredstva </w:t>
            </w:r>
          </w:p>
        </w:tc>
        <w:tc>
          <w:tcPr>
            <w:tcW w:w="2127" w:type="dxa"/>
            <w:vAlign w:val="center"/>
          </w:tcPr>
          <w:p w:rsidR="00DF1CC6" w:rsidRPr="00DF1CC6" w:rsidRDefault="00DF1CC6" w:rsidP="00DF1CC6">
            <w:pPr>
              <w:ind w:right="-108"/>
              <w:jc w:val="left"/>
              <w:rPr>
                <w:rFonts w:cs="Tahoma"/>
                <w:sz w:val="20"/>
                <w:szCs w:val="20"/>
              </w:rPr>
            </w:pPr>
          </w:p>
        </w:tc>
      </w:tr>
      <w:tr w:rsidR="00DF1CC6" w:rsidRPr="00DF1CC6" w:rsidTr="00DF1CC6">
        <w:trPr>
          <w:trHeight w:val="340"/>
        </w:trPr>
        <w:tc>
          <w:tcPr>
            <w:tcW w:w="6912" w:type="dxa"/>
            <w:vAlign w:val="center"/>
          </w:tcPr>
          <w:p w:rsidR="00DF1CC6" w:rsidRPr="00DF1CC6" w:rsidRDefault="00DF1CC6" w:rsidP="00DF1CC6">
            <w:pPr>
              <w:jc w:val="left"/>
              <w:rPr>
                <w:rFonts w:cs="Tahoma"/>
                <w:sz w:val="20"/>
                <w:szCs w:val="20"/>
              </w:rPr>
            </w:pPr>
            <w:r w:rsidRPr="00DF1CC6">
              <w:rPr>
                <w:rFonts w:cs="Tahoma"/>
                <w:sz w:val="20"/>
                <w:szCs w:val="20"/>
              </w:rPr>
              <w:t xml:space="preserve">financiranje lokalnih skupnosti </w:t>
            </w:r>
          </w:p>
        </w:tc>
        <w:tc>
          <w:tcPr>
            <w:tcW w:w="2127" w:type="dxa"/>
            <w:vAlign w:val="center"/>
          </w:tcPr>
          <w:p w:rsidR="00DF1CC6" w:rsidRPr="00DF1CC6" w:rsidRDefault="00DF1CC6" w:rsidP="00DF1CC6">
            <w:pPr>
              <w:ind w:right="-108"/>
              <w:jc w:val="left"/>
              <w:rPr>
                <w:rFonts w:cs="Tahoma"/>
                <w:sz w:val="20"/>
                <w:szCs w:val="20"/>
              </w:rPr>
            </w:pPr>
          </w:p>
        </w:tc>
      </w:tr>
      <w:tr w:rsidR="00DF1CC6" w:rsidRPr="00DF1CC6" w:rsidTr="00DF1CC6">
        <w:trPr>
          <w:trHeight w:val="340"/>
        </w:trPr>
        <w:tc>
          <w:tcPr>
            <w:tcW w:w="6912" w:type="dxa"/>
            <w:vAlign w:val="center"/>
          </w:tcPr>
          <w:p w:rsidR="00DF1CC6" w:rsidRPr="00DF1CC6" w:rsidRDefault="00DF1CC6" w:rsidP="00DF1CC6">
            <w:pPr>
              <w:jc w:val="left"/>
              <w:rPr>
                <w:rFonts w:cs="Tahoma"/>
                <w:sz w:val="20"/>
                <w:szCs w:val="20"/>
              </w:rPr>
            </w:pPr>
            <w:r w:rsidRPr="00DF1CC6">
              <w:rPr>
                <w:rFonts w:cs="Tahoma"/>
                <w:sz w:val="20"/>
                <w:szCs w:val="20"/>
              </w:rPr>
              <w:t>članarine in prispevki članov</w:t>
            </w:r>
          </w:p>
        </w:tc>
        <w:tc>
          <w:tcPr>
            <w:tcW w:w="2127" w:type="dxa"/>
            <w:vAlign w:val="center"/>
          </w:tcPr>
          <w:p w:rsidR="00DF1CC6" w:rsidRPr="00DF1CC6" w:rsidRDefault="00DF1CC6" w:rsidP="00DF1CC6">
            <w:pPr>
              <w:ind w:right="-108"/>
              <w:jc w:val="left"/>
              <w:rPr>
                <w:rFonts w:cs="Tahoma"/>
                <w:sz w:val="20"/>
                <w:szCs w:val="20"/>
              </w:rPr>
            </w:pPr>
          </w:p>
        </w:tc>
      </w:tr>
      <w:tr w:rsidR="00DF1CC6" w:rsidRPr="00DF1CC6" w:rsidTr="00DF1CC6">
        <w:trPr>
          <w:trHeight w:val="340"/>
        </w:trPr>
        <w:tc>
          <w:tcPr>
            <w:tcW w:w="6912" w:type="dxa"/>
            <w:vAlign w:val="center"/>
          </w:tcPr>
          <w:p w:rsidR="00DF1CC6" w:rsidRPr="00DF1CC6" w:rsidRDefault="00DF1CC6" w:rsidP="00DF1CC6">
            <w:pPr>
              <w:jc w:val="left"/>
              <w:rPr>
                <w:rFonts w:cs="Tahoma"/>
                <w:sz w:val="20"/>
                <w:szCs w:val="20"/>
              </w:rPr>
            </w:pPr>
            <w:r w:rsidRPr="00DF1CC6">
              <w:rPr>
                <w:rFonts w:cs="Tahoma"/>
                <w:sz w:val="20"/>
                <w:szCs w:val="20"/>
              </w:rPr>
              <w:t>sponzorstva</w:t>
            </w:r>
          </w:p>
        </w:tc>
        <w:tc>
          <w:tcPr>
            <w:tcW w:w="2127" w:type="dxa"/>
            <w:vAlign w:val="center"/>
          </w:tcPr>
          <w:p w:rsidR="00DF1CC6" w:rsidRPr="00DF1CC6" w:rsidRDefault="00DF1CC6" w:rsidP="00DF1CC6">
            <w:pPr>
              <w:ind w:right="-108"/>
              <w:jc w:val="left"/>
              <w:rPr>
                <w:rFonts w:cs="Tahoma"/>
                <w:sz w:val="20"/>
                <w:szCs w:val="20"/>
              </w:rPr>
            </w:pPr>
          </w:p>
        </w:tc>
      </w:tr>
      <w:tr w:rsidR="00DF1CC6" w:rsidRPr="00DF1CC6" w:rsidTr="00DF1CC6">
        <w:trPr>
          <w:trHeight w:val="340"/>
        </w:trPr>
        <w:tc>
          <w:tcPr>
            <w:tcW w:w="6912" w:type="dxa"/>
            <w:vAlign w:val="center"/>
          </w:tcPr>
          <w:p w:rsidR="00DF1CC6" w:rsidRPr="00DF1CC6" w:rsidRDefault="00DF1CC6" w:rsidP="00DF1CC6">
            <w:pPr>
              <w:jc w:val="left"/>
              <w:rPr>
                <w:rFonts w:cs="Tahoma"/>
                <w:sz w:val="20"/>
                <w:szCs w:val="20"/>
              </w:rPr>
            </w:pPr>
            <w:r w:rsidRPr="00DF1CC6">
              <w:rPr>
                <w:rFonts w:cs="Tahoma"/>
                <w:sz w:val="20"/>
                <w:szCs w:val="20"/>
              </w:rPr>
              <w:t>donacije</w:t>
            </w:r>
          </w:p>
        </w:tc>
        <w:tc>
          <w:tcPr>
            <w:tcW w:w="2127" w:type="dxa"/>
            <w:vAlign w:val="center"/>
          </w:tcPr>
          <w:p w:rsidR="00DF1CC6" w:rsidRPr="00DF1CC6" w:rsidRDefault="00DF1CC6" w:rsidP="00DF1CC6">
            <w:pPr>
              <w:ind w:right="-108"/>
              <w:jc w:val="left"/>
              <w:rPr>
                <w:rFonts w:cs="Tahoma"/>
                <w:sz w:val="20"/>
                <w:szCs w:val="20"/>
              </w:rPr>
            </w:pPr>
          </w:p>
        </w:tc>
      </w:tr>
      <w:tr w:rsidR="00DF1CC6" w:rsidRPr="00DF1CC6" w:rsidTr="00DF1CC6">
        <w:trPr>
          <w:trHeight w:val="340"/>
        </w:trPr>
        <w:tc>
          <w:tcPr>
            <w:tcW w:w="6912" w:type="dxa"/>
            <w:vAlign w:val="center"/>
          </w:tcPr>
          <w:p w:rsidR="00DF1CC6" w:rsidRPr="00DF1CC6" w:rsidRDefault="00DF1CC6" w:rsidP="00DF1CC6">
            <w:pPr>
              <w:jc w:val="left"/>
              <w:rPr>
                <w:rFonts w:cs="Tahoma"/>
                <w:sz w:val="20"/>
                <w:szCs w:val="20"/>
              </w:rPr>
            </w:pPr>
            <w:r w:rsidRPr="00DF1CC6">
              <w:rPr>
                <w:rFonts w:cs="Tahoma"/>
                <w:sz w:val="20"/>
                <w:szCs w:val="20"/>
              </w:rPr>
              <w:t>drugi prostovoljni prispevki</w:t>
            </w:r>
          </w:p>
        </w:tc>
        <w:tc>
          <w:tcPr>
            <w:tcW w:w="2127" w:type="dxa"/>
            <w:vAlign w:val="center"/>
          </w:tcPr>
          <w:p w:rsidR="00DF1CC6" w:rsidRPr="00DF1CC6" w:rsidRDefault="00DF1CC6" w:rsidP="00DF1CC6">
            <w:pPr>
              <w:ind w:right="-108"/>
              <w:jc w:val="left"/>
              <w:rPr>
                <w:rFonts w:cs="Tahoma"/>
                <w:sz w:val="20"/>
                <w:szCs w:val="20"/>
              </w:rPr>
            </w:pPr>
          </w:p>
        </w:tc>
      </w:tr>
      <w:tr w:rsidR="00DF1CC6" w:rsidRPr="00DF1CC6" w:rsidTr="00DF1CC6">
        <w:trPr>
          <w:trHeight w:val="340"/>
        </w:trPr>
        <w:tc>
          <w:tcPr>
            <w:tcW w:w="6912" w:type="dxa"/>
            <w:vAlign w:val="center"/>
          </w:tcPr>
          <w:p w:rsidR="00DF1CC6" w:rsidRPr="00DF1CC6" w:rsidRDefault="00DF1CC6" w:rsidP="00DF1CC6">
            <w:pPr>
              <w:jc w:val="left"/>
              <w:rPr>
                <w:rFonts w:cs="Tahoma"/>
                <w:sz w:val="20"/>
                <w:szCs w:val="20"/>
              </w:rPr>
            </w:pPr>
            <w:r w:rsidRPr="00DF1CC6">
              <w:rPr>
                <w:rFonts w:cs="Tahoma"/>
                <w:sz w:val="20"/>
                <w:szCs w:val="20"/>
              </w:rPr>
              <w:t>prostovoljno delo</w:t>
            </w:r>
          </w:p>
        </w:tc>
        <w:tc>
          <w:tcPr>
            <w:tcW w:w="2127" w:type="dxa"/>
            <w:vAlign w:val="center"/>
          </w:tcPr>
          <w:p w:rsidR="00DF1CC6" w:rsidRPr="00DF1CC6" w:rsidRDefault="00DF1CC6" w:rsidP="00DF1CC6">
            <w:pPr>
              <w:ind w:right="-108"/>
              <w:jc w:val="left"/>
              <w:rPr>
                <w:rFonts w:cs="Tahoma"/>
                <w:sz w:val="20"/>
                <w:szCs w:val="20"/>
              </w:rPr>
            </w:pPr>
          </w:p>
        </w:tc>
      </w:tr>
      <w:tr w:rsidR="00DF1CC6" w:rsidRPr="00DF1CC6" w:rsidTr="00DF1CC6">
        <w:trPr>
          <w:trHeight w:val="340"/>
        </w:trPr>
        <w:tc>
          <w:tcPr>
            <w:tcW w:w="6912" w:type="dxa"/>
            <w:tcBorders>
              <w:bottom w:val="single" w:sz="4" w:space="0" w:color="auto"/>
            </w:tcBorders>
            <w:vAlign w:val="center"/>
          </w:tcPr>
          <w:p w:rsidR="00DF1CC6" w:rsidRPr="00DF1CC6" w:rsidRDefault="00DF1CC6" w:rsidP="00DF1CC6">
            <w:pPr>
              <w:jc w:val="left"/>
              <w:rPr>
                <w:rFonts w:cs="Tahoma"/>
                <w:sz w:val="20"/>
                <w:szCs w:val="20"/>
              </w:rPr>
            </w:pPr>
            <w:r w:rsidRPr="00DF1CC6">
              <w:rPr>
                <w:rFonts w:cs="Tahoma"/>
                <w:sz w:val="20"/>
                <w:szCs w:val="20"/>
              </w:rPr>
              <w:t xml:space="preserve">drugo (specificirati) </w:t>
            </w:r>
          </w:p>
        </w:tc>
        <w:tc>
          <w:tcPr>
            <w:tcW w:w="2127" w:type="dxa"/>
            <w:tcBorders>
              <w:bottom w:val="single" w:sz="4" w:space="0" w:color="auto"/>
            </w:tcBorders>
            <w:vAlign w:val="center"/>
          </w:tcPr>
          <w:p w:rsidR="00DF1CC6" w:rsidRPr="00DF1CC6" w:rsidRDefault="00DF1CC6" w:rsidP="00DF1CC6">
            <w:pPr>
              <w:ind w:right="-108"/>
              <w:jc w:val="left"/>
              <w:rPr>
                <w:rFonts w:cs="Tahoma"/>
                <w:sz w:val="20"/>
                <w:szCs w:val="20"/>
              </w:rPr>
            </w:pPr>
          </w:p>
        </w:tc>
      </w:tr>
      <w:tr w:rsidR="00DF1CC6" w:rsidRPr="00DF1CC6" w:rsidTr="00DF1CC6">
        <w:trPr>
          <w:trHeight w:val="340"/>
        </w:trPr>
        <w:tc>
          <w:tcPr>
            <w:tcW w:w="6912" w:type="dxa"/>
            <w:tcBorders>
              <w:bottom w:val="single" w:sz="4" w:space="0" w:color="auto"/>
            </w:tcBorders>
            <w:vAlign w:val="center"/>
          </w:tcPr>
          <w:p w:rsidR="00DF1CC6" w:rsidRPr="00DF1CC6" w:rsidRDefault="00DF1CC6" w:rsidP="00DF1CC6">
            <w:pPr>
              <w:jc w:val="left"/>
              <w:rPr>
                <w:rFonts w:cs="Tahoma"/>
                <w:b/>
                <w:sz w:val="20"/>
                <w:szCs w:val="20"/>
              </w:rPr>
            </w:pPr>
            <w:r w:rsidRPr="00DF1CC6">
              <w:rPr>
                <w:rFonts w:cs="Tahoma"/>
                <w:b/>
                <w:sz w:val="20"/>
                <w:szCs w:val="20"/>
              </w:rPr>
              <w:t>SKUPAJ PRIHODKI:</w:t>
            </w:r>
          </w:p>
        </w:tc>
        <w:tc>
          <w:tcPr>
            <w:tcW w:w="2127" w:type="dxa"/>
            <w:tcBorders>
              <w:bottom w:val="single" w:sz="4" w:space="0" w:color="auto"/>
            </w:tcBorders>
            <w:vAlign w:val="center"/>
          </w:tcPr>
          <w:p w:rsidR="00DF1CC6" w:rsidRPr="00DF1CC6" w:rsidRDefault="00DF1CC6" w:rsidP="00DF1CC6">
            <w:pPr>
              <w:ind w:right="-108"/>
              <w:jc w:val="left"/>
              <w:rPr>
                <w:rFonts w:cs="Tahoma"/>
                <w:b/>
                <w:sz w:val="20"/>
                <w:szCs w:val="20"/>
              </w:rPr>
            </w:pPr>
          </w:p>
        </w:tc>
      </w:tr>
    </w:tbl>
    <w:p w:rsidR="000302A3" w:rsidRDefault="000302A3" w:rsidP="00AC2031">
      <w:pPr>
        <w:spacing w:after="0" w:line="312" w:lineRule="auto"/>
      </w:pPr>
    </w:p>
    <w:p w:rsidR="00C81588" w:rsidRDefault="00C81588" w:rsidP="00AC2031">
      <w:pPr>
        <w:spacing w:after="0" w:line="312" w:lineRule="auto"/>
      </w:pPr>
    </w:p>
    <w:tbl>
      <w:tblPr>
        <w:tblStyle w:val="Tabelamrea"/>
        <w:tblW w:w="0" w:type="auto"/>
        <w:tblLook w:val="04A0" w:firstRow="1" w:lastRow="0" w:firstColumn="1" w:lastColumn="0" w:noHBand="0" w:noVBand="1"/>
      </w:tblPr>
      <w:tblGrid>
        <w:gridCol w:w="6912"/>
        <w:gridCol w:w="2127"/>
      </w:tblGrid>
      <w:tr w:rsidR="00C81588" w:rsidRPr="005176FF" w:rsidTr="00A1704B">
        <w:trPr>
          <w:trHeight w:val="340"/>
        </w:trPr>
        <w:tc>
          <w:tcPr>
            <w:tcW w:w="6912" w:type="dxa"/>
            <w:tcBorders>
              <w:top w:val="single" w:sz="4" w:space="0" w:color="auto"/>
            </w:tcBorders>
            <w:vAlign w:val="center"/>
          </w:tcPr>
          <w:p w:rsidR="00C81588" w:rsidRPr="005176FF" w:rsidRDefault="00C81588" w:rsidP="00A1704B">
            <w:pPr>
              <w:jc w:val="left"/>
              <w:rPr>
                <w:rFonts w:cs="Tahoma"/>
                <w:b/>
                <w:sz w:val="20"/>
                <w:szCs w:val="20"/>
              </w:rPr>
            </w:pPr>
            <w:r w:rsidRPr="005176FF">
              <w:rPr>
                <w:rFonts w:cs="Tahoma"/>
                <w:b/>
                <w:sz w:val="20"/>
                <w:szCs w:val="20"/>
              </w:rPr>
              <w:t>Odhodki:</w:t>
            </w:r>
          </w:p>
        </w:tc>
        <w:tc>
          <w:tcPr>
            <w:tcW w:w="2127" w:type="dxa"/>
            <w:tcBorders>
              <w:top w:val="single" w:sz="4" w:space="0" w:color="auto"/>
            </w:tcBorders>
            <w:vAlign w:val="center"/>
          </w:tcPr>
          <w:p w:rsidR="00C81588" w:rsidRPr="005176FF" w:rsidRDefault="00C81588" w:rsidP="00A1704B">
            <w:pPr>
              <w:ind w:right="-108"/>
              <w:jc w:val="left"/>
              <w:rPr>
                <w:rFonts w:cs="Tahoma"/>
                <w:b/>
                <w:sz w:val="20"/>
                <w:szCs w:val="20"/>
              </w:rPr>
            </w:pPr>
            <w:r w:rsidRPr="005176FF">
              <w:rPr>
                <w:rFonts w:cs="Tahoma"/>
                <w:b/>
                <w:sz w:val="20"/>
                <w:szCs w:val="20"/>
              </w:rPr>
              <w:t>v EUR</w:t>
            </w:r>
          </w:p>
        </w:tc>
      </w:tr>
      <w:tr w:rsidR="00C81588" w:rsidRPr="004E2683" w:rsidTr="00C81588">
        <w:trPr>
          <w:trHeight w:val="340"/>
        </w:trPr>
        <w:tc>
          <w:tcPr>
            <w:tcW w:w="6912" w:type="dxa"/>
            <w:vAlign w:val="center"/>
          </w:tcPr>
          <w:p w:rsidR="00C81588" w:rsidRPr="00C81588" w:rsidRDefault="00C81588" w:rsidP="00A1704B">
            <w:pPr>
              <w:jc w:val="left"/>
              <w:rPr>
                <w:rFonts w:cs="Tahoma"/>
                <w:sz w:val="20"/>
                <w:szCs w:val="20"/>
              </w:rPr>
            </w:pPr>
            <w:r w:rsidRPr="00C81588">
              <w:rPr>
                <w:rFonts w:cs="Tahoma"/>
                <w:sz w:val="20"/>
                <w:szCs w:val="20"/>
              </w:rPr>
              <w:t>programski materialni stroški (npr. blago in storitve</w:t>
            </w:r>
            <w:r w:rsidR="00A1704B">
              <w:rPr>
                <w:rFonts w:cs="Tahoma"/>
                <w:sz w:val="20"/>
                <w:szCs w:val="20"/>
              </w:rPr>
              <w:t>,</w:t>
            </w:r>
            <w:r w:rsidRPr="00C81588">
              <w:rPr>
                <w:rFonts w:cs="Tahoma"/>
                <w:sz w:val="20"/>
                <w:szCs w:val="20"/>
              </w:rPr>
              <w:t xml:space="preserve"> program, ipd.)</w:t>
            </w:r>
          </w:p>
        </w:tc>
        <w:tc>
          <w:tcPr>
            <w:tcW w:w="2127" w:type="dxa"/>
          </w:tcPr>
          <w:p w:rsidR="00C81588" w:rsidRPr="004E2683" w:rsidRDefault="00C81588" w:rsidP="007230A6">
            <w:pPr>
              <w:ind w:right="-108"/>
              <w:rPr>
                <w:rFonts w:ascii="Arial" w:hAnsi="Arial" w:cs="Arial"/>
                <w:sz w:val="20"/>
                <w:szCs w:val="20"/>
              </w:rPr>
            </w:pPr>
          </w:p>
        </w:tc>
      </w:tr>
      <w:tr w:rsidR="00C81588" w:rsidRPr="004E2683" w:rsidTr="00C81588">
        <w:trPr>
          <w:trHeight w:val="340"/>
        </w:trPr>
        <w:tc>
          <w:tcPr>
            <w:tcW w:w="6912" w:type="dxa"/>
            <w:vAlign w:val="center"/>
          </w:tcPr>
          <w:p w:rsidR="00C81588" w:rsidRPr="00C81588" w:rsidRDefault="00C81588" w:rsidP="00C81588">
            <w:pPr>
              <w:jc w:val="left"/>
              <w:rPr>
                <w:rFonts w:cs="Tahoma"/>
                <w:sz w:val="20"/>
                <w:szCs w:val="20"/>
              </w:rPr>
            </w:pPr>
            <w:r w:rsidRPr="00C81588">
              <w:rPr>
                <w:rFonts w:cs="Tahoma"/>
                <w:sz w:val="20"/>
                <w:szCs w:val="20"/>
              </w:rPr>
              <w:t xml:space="preserve">splošni stroški delovanja (npr. uporaba prostorov in opreme, stroški tek. vzdrževanja, ipd.) </w:t>
            </w:r>
          </w:p>
        </w:tc>
        <w:tc>
          <w:tcPr>
            <w:tcW w:w="2127" w:type="dxa"/>
          </w:tcPr>
          <w:p w:rsidR="00C81588" w:rsidRPr="004E2683" w:rsidRDefault="00C81588" w:rsidP="007230A6">
            <w:pPr>
              <w:ind w:right="-108"/>
              <w:rPr>
                <w:rFonts w:ascii="Arial" w:hAnsi="Arial" w:cs="Arial"/>
                <w:sz w:val="20"/>
                <w:szCs w:val="20"/>
              </w:rPr>
            </w:pPr>
          </w:p>
        </w:tc>
      </w:tr>
      <w:tr w:rsidR="00C81588" w:rsidRPr="004E2683" w:rsidTr="00C81588">
        <w:trPr>
          <w:trHeight w:val="340"/>
        </w:trPr>
        <w:tc>
          <w:tcPr>
            <w:tcW w:w="6912" w:type="dxa"/>
            <w:vAlign w:val="center"/>
          </w:tcPr>
          <w:p w:rsidR="00C81588" w:rsidRPr="00C81588" w:rsidRDefault="00C81588" w:rsidP="00C81588">
            <w:pPr>
              <w:jc w:val="left"/>
              <w:rPr>
                <w:rFonts w:cs="Tahoma"/>
                <w:sz w:val="20"/>
                <w:szCs w:val="20"/>
              </w:rPr>
            </w:pPr>
            <w:r w:rsidRPr="00C81588">
              <w:rPr>
                <w:rFonts w:cs="Tahoma"/>
                <w:sz w:val="20"/>
                <w:szCs w:val="20"/>
              </w:rPr>
              <w:t>stroški dela (stroški za plače zaposlenih, avtorski honorarji, ipd.)</w:t>
            </w:r>
          </w:p>
        </w:tc>
        <w:tc>
          <w:tcPr>
            <w:tcW w:w="2127" w:type="dxa"/>
          </w:tcPr>
          <w:p w:rsidR="00C81588" w:rsidRPr="004E2683" w:rsidRDefault="00C81588" w:rsidP="007230A6">
            <w:pPr>
              <w:ind w:right="-108"/>
              <w:rPr>
                <w:rFonts w:ascii="Arial" w:hAnsi="Arial" w:cs="Arial"/>
                <w:sz w:val="20"/>
                <w:szCs w:val="20"/>
              </w:rPr>
            </w:pPr>
          </w:p>
        </w:tc>
      </w:tr>
      <w:tr w:rsidR="00C81588" w:rsidRPr="004E2683" w:rsidTr="00C81588">
        <w:trPr>
          <w:trHeight w:val="340"/>
        </w:trPr>
        <w:tc>
          <w:tcPr>
            <w:tcW w:w="6912" w:type="dxa"/>
            <w:vAlign w:val="center"/>
          </w:tcPr>
          <w:p w:rsidR="00C81588" w:rsidRPr="00C81588" w:rsidRDefault="00C81588" w:rsidP="00C81588">
            <w:pPr>
              <w:jc w:val="left"/>
              <w:rPr>
                <w:rFonts w:cs="Tahoma"/>
                <w:sz w:val="20"/>
                <w:szCs w:val="20"/>
              </w:rPr>
            </w:pPr>
            <w:r w:rsidRPr="00C81588">
              <w:rPr>
                <w:rFonts w:cs="Tahoma"/>
                <w:sz w:val="20"/>
                <w:szCs w:val="20"/>
              </w:rPr>
              <w:t>nagrade, priznanja</w:t>
            </w:r>
          </w:p>
        </w:tc>
        <w:tc>
          <w:tcPr>
            <w:tcW w:w="2127" w:type="dxa"/>
          </w:tcPr>
          <w:p w:rsidR="00C81588" w:rsidRPr="004E2683" w:rsidRDefault="00C81588" w:rsidP="007230A6">
            <w:pPr>
              <w:ind w:right="-108"/>
              <w:rPr>
                <w:rFonts w:ascii="Arial" w:hAnsi="Arial" w:cs="Arial"/>
                <w:sz w:val="20"/>
                <w:szCs w:val="20"/>
              </w:rPr>
            </w:pPr>
          </w:p>
        </w:tc>
      </w:tr>
      <w:tr w:rsidR="00C81588" w:rsidRPr="004E2683" w:rsidTr="00C81588">
        <w:trPr>
          <w:trHeight w:val="340"/>
        </w:trPr>
        <w:tc>
          <w:tcPr>
            <w:tcW w:w="6912" w:type="dxa"/>
            <w:vAlign w:val="center"/>
          </w:tcPr>
          <w:p w:rsidR="00C81588" w:rsidRPr="00C81588" w:rsidRDefault="00C81588" w:rsidP="00C81588">
            <w:pPr>
              <w:jc w:val="left"/>
              <w:rPr>
                <w:rFonts w:cs="Tahoma"/>
                <w:sz w:val="20"/>
                <w:szCs w:val="20"/>
              </w:rPr>
            </w:pPr>
            <w:r w:rsidRPr="00C81588">
              <w:rPr>
                <w:rFonts w:cs="Tahoma"/>
                <w:sz w:val="20"/>
                <w:szCs w:val="20"/>
              </w:rPr>
              <w:t>prostovoljno delo</w:t>
            </w:r>
          </w:p>
        </w:tc>
        <w:tc>
          <w:tcPr>
            <w:tcW w:w="2127" w:type="dxa"/>
          </w:tcPr>
          <w:p w:rsidR="00C81588" w:rsidRPr="004E2683" w:rsidRDefault="00C81588" w:rsidP="007230A6">
            <w:pPr>
              <w:ind w:right="-108"/>
              <w:rPr>
                <w:rFonts w:ascii="Arial" w:hAnsi="Arial" w:cs="Arial"/>
                <w:sz w:val="20"/>
                <w:szCs w:val="20"/>
              </w:rPr>
            </w:pPr>
          </w:p>
        </w:tc>
      </w:tr>
      <w:tr w:rsidR="00C81588" w:rsidRPr="004E2683" w:rsidTr="00C81588">
        <w:trPr>
          <w:trHeight w:val="340"/>
        </w:trPr>
        <w:tc>
          <w:tcPr>
            <w:tcW w:w="6912" w:type="dxa"/>
            <w:vAlign w:val="center"/>
          </w:tcPr>
          <w:p w:rsidR="00C81588" w:rsidRPr="00C81588" w:rsidRDefault="00C81588" w:rsidP="00C81588">
            <w:pPr>
              <w:jc w:val="left"/>
              <w:rPr>
                <w:rFonts w:cs="Tahoma"/>
                <w:sz w:val="20"/>
                <w:szCs w:val="20"/>
              </w:rPr>
            </w:pPr>
            <w:r w:rsidRPr="00C81588">
              <w:rPr>
                <w:rFonts w:cs="Tahoma"/>
                <w:sz w:val="20"/>
                <w:szCs w:val="20"/>
              </w:rPr>
              <w:t>stroški nakupa opreme in investicijskega vzdrževanja</w:t>
            </w:r>
          </w:p>
        </w:tc>
        <w:tc>
          <w:tcPr>
            <w:tcW w:w="2127" w:type="dxa"/>
          </w:tcPr>
          <w:p w:rsidR="00C81588" w:rsidRPr="004E2683" w:rsidRDefault="00C81588" w:rsidP="007230A6">
            <w:pPr>
              <w:ind w:right="-108"/>
              <w:rPr>
                <w:rFonts w:ascii="Arial" w:hAnsi="Arial" w:cs="Arial"/>
                <w:sz w:val="20"/>
                <w:szCs w:val="20"/>
              </w:rPr>
            </w:pPr>
          </w:p>
        </w:tc>
      </w:tr>
      <w:tr w:rsidR="00C81588" w:rsidRPr="004E2683" w:rsidTr="00C81588">
        <w:trPr>
          <w:trHeight w:val="340"/>
        </w:trPr>
        <w:tc>
          <w:tcPr>
            <w:tcW w:w="6912" w:type="dxa"/>
            <w:vAlign w:val="center"/>
          </w:tcPr>
          <w:p w:rsidR="00C81588" w:rsidRPr="00C81588" w:rsidRDefault="00C81588" w:rsidP="00A1704B">
            <w:pPr>
              <w:jc w:val="left"/>
              <w:rPr>
                <w:rFonts w:cs="Tahoma"/>
                <w:sz w:val="20"/>
                <w:szCs w:val="20"/>
              </w:rPr>
            </w:pPr>
            <w:r w:rsidRPr="00C81588">
              <w:rPr>
                <w:rFonts w:cs="Tahoma"/>
                <w:sz w:val="20"/>
                <w:szCs w:val="20"/>
              </w:rPr>
              <w:t xml:space="preserve">drugo (specificirati) </w:t>
            </w:r>
          </w:p>
        </w:tc>
        <w:tc>
          <w:tcPr>
            <w:tcW w:w="2127" w:type="dxa"/>
          </w:tcPr>
          <w:p w:rsidR="00C81588" w:rsidRPr="004E2683" w:rsidRDefault="00C81588" w:rsidP="007230A6">
            <w:pPr>
              <w:ind w:right="-108"/>
              <w:rPr>
                <w:rFonts w:ascii="Arial" w:hAnsi="Arial" w:cs="Arial"/>
                <w:sz w:val="20"/>
                <w:szCs w:val="20"/>
              </w:rPr>
            </w:pPr>
          </w:p>
        </w:tc>
      </w:tr>
      <w:tr w:rsidR="00C81588" w:rsidRPr="00A1704B" w:rsidTr="00C81588">
        <w:trPr>
          <w:trHeight w:val="340"/>
        </w:trPr>
        <w:tc>
          <w:tcPr>
            <w:tcW w:w="6912" w:type="dxa"/>
            <w:vAlign w:val="center"/>
          </w:tcPr>
          <w:p w:rsidR="00C81588" w:rsidRPr="00A1704B" w:rsidRDefault="00C81588" w:rsidP="00C81588">
            <w:pPr>
              <w:jc w:val="left"/>
              <w:rPr>
                <w:rFonts w:cs="Tahoma"/>
                <w:b/>
                <w:sz w:val="20"/>
                <w:szCs w:val="20"/>
              </w:rPr>
            </w:pPr>
            <w:r w:rsidRPr="00A1704B">
              <w:rPr>
                <w:rFonts w:cs="Tahoma"/>
                <w:b/>
                <w:sz w:val="20"/>
                <w:szCs w:val="20"/>
              </w:rPr>
              <w:t xml:space="preserve">SKUPAJ ODHODKI: </w:t>
            </w:r>
          </w:p>
        </w:tc>
        <w:tc>
          <w:tcPr>
            <w:tcW w:w="2127" w:type="dxa"/>
          </w:tcPr>
          <w:p w:rsidR="00C81588" w:rsidRPr="00A1704B" w:rsidRDefault="00C81588" w:rsidP="007230A6">
            <w:pPr>
              <w:ind w:right="-108"/>
              <w:rPr>
                <w:rFonts w:ascii="Arial" w:hAnsi="Arial" w:cs="Arial"/>
                <w:b/>
                <w:sz w:val="20"/>
                <w:szCs w:val="20"/>
              </w:rPr>
            </w:pPr>
          </w:p>
        </w:tc>
      </w:tr>
    </w:tbl>
    <w:p w:rsidR="00C81588" w:rsidRDefault="00C81588" w:rsidP="00AC2031">
      <w:pPr>
        <w:spacing w:after="0" w:line="312" w:lineRule="auto"/>
      </w:pPr>
    </w:p>
    <w:p w:rsidR="000302A3" w:rsidRDefault="000302A3" w:rsidP="00AC2031">
      <w:pPr>
        <w:spacing w:after="0" w:line="312" w:lineRule="auto"/>
      </w:pPr>
    </w:p>
    <w:p w:rsidR="0044625F" w:rsidRDefault="0044625F" w:rsidP="00AC2031">
      <w:pPr>
        <w:spacing w:after="0" w:line="312" w:lineRule="auto"/>
        <w:rPr>
          <w:b/>
        </w:rPr>
      </w:pPr>
      <w:r w:rsidRPr="0044625F">
        <w:rPr>
          <w:b/>
        </w:rPr>
        <w:t xml:space="preserve">Priloga </w:t>
      </w:r>
      <w:r w:rsidR="000302A3">
        <w:rPr>
          <w:b/>
        </w:rPr>
        <w:t>8</w:t>
      </w:r>
      <w:r w:rsidRPr="0044625F">
        <w:rPr>
          <w:b/>
        </w:rPr>
        <w:t xml:space="preserve">: Sprejet program bodočega delovanja za najmanj dve leti delovanja na področju </w:t>
      </w:r>
      <w:r w:rsidR="0076163E">
        <w:rPr>
          <w:b/>
        </w:rPr>
        <w:t>prometa</w:t>
      </w:r>
    </w:p>
    <w:p w:rsidR="00D11BF8" w:rsidRDefault="00D11BF8" w:rsidP="00FC54C3">
      <w:pPr>
        <w:spacing w:after="0" w:line="312" w:lineRule="auto"/>
        <w:rPr>
          <w:b/>
        </w:rPr>
      </w:pPr>
    </w:p>
    <w:tbl>
      <w:tblPr>
        <w:tblStyle w:val="Tabelamrea"/>
        <w:tblW w:w="0" w:type="auto"/>
        <w:tblLook w:val="04A0" w:firstRow="1" w:lastRow="0" w:firstColumn="1" w:lastColumn="0" w:noHBand="0" w:noVBand="1"/>
      </w:tblPr>
      <w:tblGrid>
        <w:gridCol w:w="2169"/>
        <w:gridCol w:w="1087"/>
        <w:gridCol w:w="1275"/>
        <w:gridCol w:w="2127"/>
        <w:gridCol w:w="2404"/>
      </w:tblGrid>
      <w:tr w:rsidR="00D11BF8" w:rsidRPr="007E1AF3" w:rsidTr="007230A6">
        <w:tc>
          <w:tcPr>
            <w:tcW w:w="2169" w:type="dxa"/>
          </w:tcPr>
          <w:p w:rsidR="00D11BF8" w:rsidRPr="007E1AF3" w:rsidRDefault="00D11BF8" w:rsidP="007230A6">
            <w:pPr>
              <w:jc w:val="left"/>
              <w:rPr>
                <w:rFonts w:cs="Tahoma"/>
                <w:sz w:val="20"/>
                <w:szCs w:val="20"/>
              </w:rPr>
            </w:pPr>
            <w:r>
              <w:rPr>
                <w:rFonts w:cs="Tahoma"/>
                <w:sz w:val="20"/>
                <w:szCs w:val="20"/>
              </w:rPr>
              <w:t>N</w:t>
            </w:r>
            <w:r w:rsidRPr="007E1AF3">
              <w:rPr>
                <w:rFonts w:cs="Tahoma"/>
                <w:sz w:val="20"/>
                <w:szCs w:val="20"/>
              </w:rPr>
              <w:t xml:space="preserve">aslov programov, projektov, dejavnosti v javnem interesu </w:t>
            </w:r>
          </w:p>
        </w:tc>
        <w:tc>
          <w:tcPr>
            <w:tcW w:w="1087" w:type="dxa"/>
          </w:tcPr>
          <w:p w:rsidR="00D11BF8" w:rsidRPr="007E1AF3" w:rsidRDefault="00D11BF8" w:rsidP="007230A6">
            <w:pPr>
              <w:jc w:val="left"/>
              <w:rPr>
                <w:rFonts w:cs="Tahoma"/>
                <w:sz w:val="20"/>
                <w:szCs w:val="20"/>
              </w:rPr>
            </w:pPr>
            <w:r>
              <w:rPr>
                <w:rFonts w:cs="Tahoma"/>
                <w:sz w:val="20"/>
                <w:szCs w:val="20"/>
              </w:rPr>
              <w:t>D</w:t>
            </w:r>
            <w:r w:rsidRPr="007E1AF3">
              <w:rPr>
                <w:rFonts w:cs="Tahoma"/>
                <w:sz w:val="20"/>
                <w:szCs w:val="20"/>
              </w:rPr>
              <w:t>atum izvedbe</w:t>
            </w:r>
          </w:p>
        </w:tc>
        <w:tc>
          <w:tcPr>
            <w:tcW w:w="1275" w:type="dxa"/>
          </w:tcPr>
          <w:p w:rsidR="00D11BF8" w:rsidRPr="007E1AF3" w:rsidRDefault="00D11BF8" w:rsidP="007230A6">
            <w:pPr>
              <w:jc w:val="left"/>
              <w:rPr>
                <w:rFonts w:cs="Tahoma"/>
                <w:sz w:val="20"/>
                <w:szCs w:val="20"/>
              </w:rPr>
            </w:pPr>
            <w:r>
              <w:rPr>
                <w:rFonts w:cs="Tahoma"/>
                <w:sz w:val="20"/>
                <w:szCs w:val="20"/>
              </w:rPr>
              <w:t>K</w:t>
            </w:r>
            <w:r w:rsidRPr="007E1AF3">
              <w:rPr>
                <w:rFonts w:cs="Tahoma"/>
                <w:sz w:val="20"/>
                <w:szCs w:val="20"/>
              </w:rPr>
              <w:t>raj izvedbe</w:t>
            </w:r>
          </w:p>
        </w:tc>
        <w:tc>
          <w:tcPr>
            <w:tcW w:w="2127" w:type="dxa"/>
          </w:tcPr>
          <w:p w:rsidR="00D11BF8" w:rsidRPr="007E1AF3" w:rsidRDefault="00D11BF8" w:rsidP="007230A6">
            <w:pPr>
              <w:jc w:val="left"/>
              <w:rPr>
                <w:rFonts w:cs="Tahoma"/>
                <w:sz w:val="20"/>
                <w:szCs w:val="20"/>
              </w:rPr>
            </w:pPr>
            <w:r>
              <w:rPr>
                <w:rFonts w:cs="Tahoma"/>
                <w:sz w:val="20"/>
                <w:szCs w:val="20"/>
              </w:rPr>
              <w:t>Z</w:t>
            </w:r>
            <w:r w:rsidRPr="007E1AF3">
              <w:rPr>
                <w:rFonts w:cs="Tahoma"/>
                <w:sz w:val="20"/>
                <w:szCs w:val="20"/>
              </w:rPr>
              <w:t>vrst programa</w:t>
            </w:r>
          </w:p>
          <w:p w:rsidR="00D11BF8" w:rsidRPr="007E1AF3" w:rsidRDefault="00D11BF8" w:rsidP="007230A6">
            <w:pPr>
              <w:jc w:val="left"/>
              <w:rPr>
                <w:rFonts w:cs="Tahoma"/>
                <w:sz w:val="20"/>
                <w:szCs w:val="20"/>
              </w:rPr>
            </w:pPr>
            <w:r w:rsidRPr="007E1AF3">
              <w:rPr>
                <w:rFonts w:cs="Tahoma"/>
                <w:sz w:val="20"/>
                <w:szCs w:val="20"/>
              </w:rPr>
              <w:t xml:space="preserve">(promocija, </w:t>
            </w:r>
            <w:r w:rsidR="005176FF">
              <w:rPr>
                <w:rFonts w:cs="Tahoma"/>
                <w:sz w:val="20"/>
                <w:szCs w:val="20"/>
              </w:rPr>
              <w:t xml:space="preserve">izobraževanje, </w:t>
            </w:r>
            <w:r w:rsidRPr="007E1AF3">
              <w:rPr>
                <w:rFonts w:cs="Tahoma"/>
                <w:sz w:val="20"/>
                <w:szCs w:val="20"/>
              </w:rPr>
              <w:t>mednarodno sodelovanje,</w:t>
            </w:r>
            <w:r>
              <w:rPr>
                <w:rFonts w:cs="Tahoma"/>
                <w:sz w:val="20"/>
                <w:szCs w:val="20"/>
              </w:rPr>
              <w:t xml:space="preserve"> ipd)</w:t>
            </w:r>
          </w:p>
        </w:tc>
        <w:tc>
          <w:tcPr>
            <w:tcW w:w="2404" w:type="dxa"/>
          </w:tcPr>
          <w:p w:rsidR="00D11BF8" w:rsidRPr="007E1AF3" w:rsidRDefault="00CD78C7" w:rsidP="007230A6">
            <w:pPr>
              <w:jc w:val="left"/>
              <w:rPr>
                <w:rFonts w:cs="Tahoma"/>
                <w:sz w:val="20"/>
                <w:szCs w:val="20"/>
              </w:rPr>
            </w:pPr>
            <w:r>
              <w:rPr>
                <w:rFonts w:cs="Tahoma"/>
                <w:sz w:val="20"/>
                <w:szCs w:val="20"/>
              </w:rPr>
              <w:t>Načrtovani dosežki</w:t>
            </w:r>
          </w:p>
          <w:p w:rsidR="00D11BF8" w:rsidRPr="007E1AF3" w:rsidRDefault="00D11BF8" w:rsidP="007230A6">
            <w:pPr>
              <w:jc w:val="left"/>
              <w:rPr>
                <w:rFonts w:cs="Tahoma"/>
                <w:sz w:val="20"/>
                <w:szCs w:val="20"/>
              </w:rPr>
            </w:pPr>
          </w:p>
        </w:tc>
      </w:tr>
      <w:tr w:rsidR="00D11BF8" w:rsidRPr="007E1AF3" w:rsidTr="007230A6">
        <w:trPr>
          <w:trHeight w:val="340"/>
        </w:trPr>
        <w:tc>
          <w:tcPr>
            <w:tcW w:w="2169" w:type="dxa"/>
            <w:vAlign w:val="center"/>
          </w:tcPr>
          <w:p w:rsidR="00D11BF8" w:rsidRPr="007E1AF3" w:rsidRDefault="00D11BF8" w:rsidP="007230A6">
            <w:pPr>
              <w:jc w:val="left"/>
              <w:rPr>
                <w:rFonts w:cs="Tahoma"/>
                <w:sz w:val="20"/>
                <w:szCs w:val="20"/>
              </w:rPr>
            </w:pPr>
          </w:p>
        </w:tc>
        <w:tc>
          <w:tcPr>
            <w:tcW w:w="1087" w:type="dxa"/>
            <w:vAlign w:val="center"/>
          </w:tcPr>
          <w:p w:rsidR="00D11BF8" w:rsidRPr="007E1AF3" w:rsidRDefault="00D11BF8" w:rsidP="007230A6">
            <w:pPr>
              <w:jc w:val="left"/>
              <w:rPr>
                <w:rFonts w:cs="Tahoma"/>
                <w:sz w:val="20"/>
                <w:szCs w:val="20"/>
              </w:rPr>
            </w:pPr>
          </w:p>
        </w:tc>
        <w:tc>
          <w:tcPr>
            <w:tcW w:w="1275" w:type="dxa"/>
            <w:vAlign w:val="center"/>
          </w:tcPr>
          <w:p w:rsidR="00D11BF8" w:rsidRPr="007E1AF3" w:rsidRDefault="00D11BF8" w:rsidP="007230A6">
            <w:pPr>
              <w:jc w:val="left"/>
              <w:rPr>
                <w:rFonts w:cs="Tahoma"/>
                <w:sz w:val="20"/>
                <w:szCs w:val="20"/>
              </w:rPr>
            </w:pPr>
          </w:p>
        </w:tc>
        <w:tc>
          <w:tcPr>
            <w:tcW w:w="2127" w:type="dxa"/>
            <w:vAlign w:val="center"/>
          </w:tcPr>
          <w:p w:rsidR="00D11BF8" w:rsidRPr="007E1AF3" w:rsidRDefault="00D11BF8" w:rsidP="007230A6">
            <w:pPr>
              <w:jc w:val="left"/>
              <w:rPr>
                <w:rFonts w:cs="Tahoma"/>
                <w:sz w:val="20"/>
                <w:szCs w:val="20"/>
              </w:rPr>
            </w:pPr>
          </w:p>
        </w:tc>
        <w:tc>
          <w:tcPr>
            <w:tcW w:w="2404" w:type="dxa"/>
            <w:vAlign w:val="center"/>
          </w:tcPr>
          <w:p w:rsidR="00D11BF8" w:rsidRPr="007E1AF3" w:rsidRDefault="00D11BF8" w:rsidP="007230A6">
            <w:pPr>
              <w:jc w:val="left"/>
              <w:rPr>
                <w:rFonts w:cs="Tahoma"/>
                <w:sz w:val="20"/>
                <w:szCs w:val="20"/>
              </w:rPr>
            </w:pPr>
          </w:p>
        </w:tc>
      </w:tr>
      <w:tr w:rsidR="00D11BF8" w:rsidRPr="007E1AF3" w:rsidTr="007230A6">
        <w:trPr>
          <w:trHeight w:val="340"/>
        </w:trPr>
        <w:tc>
          <w:tcPr>
            <w:tcW w:w="2169" w:type="dxa"/>
            <w:vAlign w:val="center"/>
          </w:tcPr>
          <w:p w:rsidR="00D11BF8" w:rsidRPr="007E1AF3" w:rsidRDefault="00D11BF8" w:rsidP="007230A6">
            <w:pPr>
              <w:jc w:val="left"/>
              <w:rPr>
                <w:rFonts w:cs="Tahoma"/>
                <w:sz w:val="20"/>
                <w:szCs w:val="20"/>
              </w:rPr>
            </w:pPr>
          </w:p>
        </w:tc>
        <w:tc>
          <w:tcPr>
            <w:tcW w:w="1087" w:type="dxa"/>
            <w:vAlign w:val="center"/>
          </w:tcPr>
          <w:p w:rsidR="00D11BF8" w:rsidRPr="007E1AF3" w:rsidRDefault="00D11BF8" w:rsidP="007230A6">
            <w:pPr>
              <w:jc w:val="left"/>
              <w:rPr>
                <w:rFonts w:cs="Tahoma"/>
                <w:sz w:val="20"/>
                <w:szCs w:val="20"/>
              </w:rPr>
            </w:pPr>
          </w:p>
        </w:tc>
        <w:tc>
          <w:tcPr>
            <w:tcW w:w="1275" w:type="dxa"/>
            <w:vAlign w:val="center"/>
          </w:tcPr>
          <w:p w:rsidR="00D11BF8" w:rsidRPr="007E1AF3" w:rsidRDefault="00D11BF8" w:rsidP="007230A6">
            <w:pPr>
              <w:jc w:val="left"/>
              <w:rPr>
                <w:rFonts w:cs="Tahoma"/>
                <w:sz w:val="20"/>
                <w:szCs w:val="20"/>
              </w:rPr>
            </w:pPr>
          </w:p>
        </w:tc>
        <w:tc>
          <w:tcPr>
            <w:tcW w:w="2127" w:type="dxa"/>
            <w:vAlign w:val="center"/>
          </w:tcPr>
          <w:p w:rsidR="00D11BF8" w:rsidRPr="007E1AF3" w:rsidRDefault="00D11BF8" w:rsidP="007230A6">
            <w:pPr>
              <w:jc w:val="left"/>
              <w:rPr>
                <w:rFonts w:cs="Tahoma"/>
                <w:sz w:val="20"/>
                <w:szCs w:val="20"/>
              </w:rPr>
            </w:pPr>
          </w:p>
        </w:tc>
        <w:tc>
          <w:tcPr>
            <w:tcW w:w="2404" w:type="dxa"/>
            <w:vAlign w:val="center"/>
          </w:tcPr>
          <w:p w:rsidR="00D11BF8" w:rsidRPr="007E1AF3" w:rsidRDefault="00D11BF8" w:rsidP="007230A6">
            <w:pPr>
              <w:jc w:val="left"/>
              <w:rPr>
                <w:rFonts w:cs="Tahoma"/>
                <w:sz w:val="20"/>
                <w:szCs w:val="20"/>
              </w:rPr>
            </w:pPr>
          </w:p>
        </w:tc>
      </w:tr>
      <w:tr w:rsidR="00D11BF8" w:rsidRPr="007E1AF3" w:rsidTr="007230A6">
        <w:trPr>
          <w:trHeight w:val="340"/>
        </w:trPr>
        <w:tc>
          <w:tcPr>
            <w:tcW w:w="2169" w:type="dxa"/>
            <w:vAlign w:val="center"/>
          </w:tcPr>
          <w:p w:rsidR="00D11BF8" w:rsidRPr="007E1AF3" w:rsidRDefault="00D11BF8" w:rsidP="007230A6">
            <w:pPr>
              <w:jc w:val="left"/>
              <w:rPr>
                <w:rFonts w:cs="Tahoma"/>
                <w:sz w:val="20"/>
                <w:szCs w:val="20"/>
              </w:rPr>
            </w:pPr>
          </w:p>
        </w:tc>
        <w:tc>
          <w:tcPr>
            <w:tcW w:w="1087" w:type="dxa"/>
            <w:vAlign w:val="center"/>
          </w:tcPr>
          <w:p w:rsidR="00D11BF8" w:rsidRPr="007E1AF3" w:rsidRDefault="00D11BF8" w:rsidP="007230A6">
            <w:pPr>
              <w:jc w:val="left"/>
              <w:rPr>
                <w:rFonts w:cs="Tahoma"/>
                <w:sz w:val="20"/>
                <w:szCs w:val="20"/>
              </w:rPr>
            </w:pPr>
          </w:p>
        </w:tc>
        <w:tc>
          <w:tcPr>
            <w:tcW w:w="1275" w:type="dxa"/>
            <w:vAlign w:val="center"/>
          </w:tcPr>
          <w:p w:rsidR="00D11BF8" w:rsidRPr="007E1AF3" w:rsidRDefault="00D11BF8" w:rsidP="007230A6">
            <w:pPr>
              <w:jc w:val="left"/>
              <w:rPr>
                <w:rFonts w:cs="Tahoma"/>
                <w:sz w:val="20"/>
                <w:szCs w:val="20"/>
              </w:rPr>
            </w:pPr>
          </w:p>
        </w:tc>
        <w:tc>
          <w:tcPr>
            <w:tcW w:w="2127" w:type="dxa"/>
            <w:vAlign w:val="center"/>
          </w:tcPr>
          <w:p w:rsidR="00D11BF8" w:rsidRPr="007E1AF3" w:rsidRDefault="00D11BF8" w:rsidP="007230A6">
            <w:pPr>
              <w:jc w:val="left"/>
              <w:rPr>
                <w:rFonts w:cs="Tahoma"/>
                <w:sz w:val="20"/>
                <w:szCs w:val="20"/>
              </w:rPr>
            </w:pPr>
          </w:p>
        </w:tc>
        <w:tc>
          <w:tcPr>
            <w:tcW w:w="2404" w:type="dxa"/>
            <w:vAlign w:val="center"/>
          </w:tcPr>
          <w:p w:rsidR="00D11BF8" w:rsidRPr="007E1AF3" w:rsidRDefault="00D11BF8" w:rsidP="007230A6">
            <w:pPr>
              <w:jc w:val="left"/>
              <w:rPr>
                <w:rFonts w:cs="Tahoma"/>
                <w:sz w:val="20"/>
                <w:szCs w:val="20"/>
              </w:rPr>
            </w:pPr>
          </w:p>
        </w:tc>
      </w:tr>
      <w:tr w:rsidR="00D11BF8" w:rsidRPr="007E1AF3" w:rsidTr="007230A6">
        <w:trPr>
          <w:trHeight w:val="340"/>
        </w:trPr>
        <w:tc>
          <w:tcPr>
            <w:tcW w:w="2169" w:type="dxa"/>
            <w:vAlign w:val="center"/>
          </w:tcPr>
          <w:p w:rsidR="00D11BF8" w:rsidRPr="007E1AF3" w:rsidRDefault="00D11BF8" w:rsidP="007230A6">
            <w:pPr>
              <w:jc w:val="left"/>
              <w:rPr>
                <w:rFonts w:cs="Tahoma"/>
                <w:sz w:val="20"/>
                <w:szCs w:val="20"/>
              </w:rPr>
            </w:pPr>
          </w:p>
        </w:tc>
        <w:tc>
          <w:tcPr>
            <w:tcW w:w="1087" w:type="dxa"/>
            <w:vAlign w:val="center"/>
          </w:tcPr>
          <w:p w:rsidR="00D11BF8" w:rsidRPr="007E1AF3" w:rsidRDefault="00D11BF8" w:rsidP="007230A6">
            <w:pPr>
              <w:jc w:val="left"/>
              <w:rPr>
                <w:rFonts w:cs="Tahoma"/>
                <w:sz w:val="20"/>
                <w:szCs w:val="20"/>
              </w:rPr>
            </w:pPr>
          </w:p>
        </w:tc>
        <w:tc>
          <w:tcPr>
            <w:tcW w:w="1275" w:type="dxa"/>
            <w:vAlign w:val="center"/>
          </w:tcPr>
          <w:p w:rsidR="00D11BF8" w:rsidRPr="007E1AF3" w:rsidRDefault="00D11BF8" w:rsidP="007230A6">
            <w:pPr>
              <w:jc w:val="left"/>
              <w:rPr>
                <w:rFonts w:cs="Tahoma"/>
                <w:sz w:val="20"/>
                <w:szCs w:val="20"/>
              </w:rPr>
            </w:pPr>
          </w:p>
        </w:tc>
        <w:tc>
          <w:tcPr>
            <w:tcW w:w="2127" w:type="dxa"/>
            <w:vAlign w:val="center"/>
          </w:tcPr>
          <w:p w:rsidR="00D11BF8" w:rsidRPr="007E1AF3" w:rsidRDefault="00D11BF8" w:rsidP="007230A6">
            <w:pPr>
              <w:jc w:val="left"/>
              <w:rPr>
                <w:rFonts w:cs="Tahoma"/>
                <w:sz w:val="20"/>
                <w:szCs w:val="20"/>
              </w:rPr>
            </w:pPr>
          </w:p>
        </w:tc>
        <w:tc>
          <w:tcPr>
            <w:tcW w:w="2404" w:type="dxa"/>
            <w:vAlign w:val="center"/>
          </w:tcPr>
          <w:p w:rsidR="00D11BF8" w:rsidRPr="007E1AF3" w:rsidRDefault="00D11BF8" w:rsidP="007230A6">
            <w:pPr>
              <w:jc w:val="left"/>
              <w:rPr>
                <w:rFonts w:cs="Tahoma"/>
                <w:sz w:val="20"/>
                <w:szCs w:val="20"/>
              </w:rPr>
            </w:pPr>
          </w:p>
        </w:tc>
      </w:tr>
      <w:tr w:rsidR="00D11BF8" w:rsidRPr="007E1AF3" w:rsidTr="007230A6">
        <w:trPr>
          <w:trHeight w:val="340"/>
        </w:trPr>
        <w:tc>
          <w:tcPr>
            <w:tcW w:w="2169" w:type="dxa"/>
            <w:vAlign w:val="center"/>
          </w:tcPr>
          <w:p w:rsidR="00D11BF8" w:rsidRPr="007E1AF3" w:rsidRDefault="00D11BF8" w:rsidP="007230A6">
            <w:pPr>
              <w:jc w:val="left"/>
              <w:rPr>
                <w:rFonts w:cs="Tahoma"/>
                <w:sz w:val="20"/>
                <w:szCs w:val="20"/>
              </w:rPr>
            </w:pPr>
          </w:p>
        </w:tc>
        <w:tc>
          <w:tcPr>
            <w:tcW w:w="1087" w:type="dxa"/>
            <w:vAlign w:val="center"/>
          </w:tcPr>
          <w:p w:rsidR="00D11BF8" w:rsidRPr="007E1AF3" w:rsidRDefault="00D11BF8" w:rsidP="007230A6">
            <w:pPr>
              <w:jc w:val="left"/>
              <w:rPr>
                <w:rFonts w:cs="Tahoma"/>
                <w:sz w:val="20"/>
                <w:szCs w:val="20"/>
              </w:rPr>
            </w:pPr>
          </w:p>
        </w:tc>
        <w:tc>
          <w:tcPr>
            <w:tcW w:w="1275" w:type="dxa"/>
            <w:vAlign w:val="center"/>
          </w:tcPr>
          <w:p w:rsidR="00D11BF8" w:rsidRPr="007E1AF3" w:rsidRDefault="00D11BF8" w:rsidP="007230A6">
            <w:pPr>
              <w:jc w:val="left"/>
              <w:rPr>
                <w:rFonts w:cs="Tahoma"/>
                <w:sz w:val="20"/>
                <w:szCs w:val="20"/>
              </w:rPr>
            </w:pPr>
          </w:p>
        </w:tc>
        <w:tc>
          <w:tcPr>
            <w:tcW w:w="2127" w:type="dxa"/>
            <w:vAlign w:val="center"/>
          </w:tcPr>
          <w:p w:rsidR="00D11BF8" w:rsidRPr="007E1AF3" w:rsidRDefault="00D11BF8" w:rsidP="007230A6">
            <w:pPr>
              <w:jc w:val="left"/>
              <w:rPr>
                <w:rFonts w:cs="Tahoma"/>
                <w:sz w:val="20"/>
                <w:szCs w:val="20"/>
              </w:rPr>
            </w:pPr>
          </w:p>
        </w:tc>
        <w:tc>
          <w:tcPr>
            <w:tcW w:w="2404" w:type="dxa"/>
            <w:vAlign w:val="center"/>
          </w:tcPr>
          <w:p w:rsidR="00D11BF8" w:rsidRPr="007E1AF3" w:rsidRDefault="00D11BF8" w:rsidP="007230A6">
            <w:pPr>
              <w:jc w:val="left"/>
              <w:rPr>
                <w:rFonts w:cs="Tahoma"/>
                <w:sz w:val="20"/>
                <w:szCs w:val="20"/>
              </w:rPr>
            </w:pPr>
          </w:p>
        </w:tc>
      </w:tr>
      <w:tr w:rsidR="00D11BF8" w:rsidRPr="007E1AF3" w:rsidTr="007230A6">
        <w:trPr>
          <w:trHeight w:val="340"/>
        </w:trPr>
        <w:tc>
          <w:tcPr>
            <w:tcW w:w="2169" w:type="dxa"/>
            <w:vAlign w:val="center"/>
          </w:tcPr>
          <w:p w:rsidR="00D11BF8" w:rsidRPr="007E1AF3" w:rsidRDefault="00D11BF8" w:rsidP="007230A6">
            <w:pPr>
              <w:jc w:val="left"/>
              <w:rPr>
                <w:rFonts w:cs="Tahoma"/>
                <w:sz w:val="20"/>
                <w:szCs w:val="20"/>
              </w:rPr>
            </w:pPr>
          </w:p>
        </w:tc>
        <w:tc>
          <w:tcPr>
            <w:tcW w:w="1087" w:type="dxa"/>
            <w:vAlign w:val="center"/>
          </w:tcPr>
          <w:p w:rsidR="00D11BF8" w:rsidRPr="007E1AF3" w:rsidRDefault="00D11BF8" w:rsidP="007230A6">
            <w:pPr>
              <w:jc w:val="left"/>
              <w:rPr>
                <w:rFonts w:cs="Tahoma"/>
                <w:sz w:val="20"/>
                <w:szCs w:val="20"/>
              </w:rPr>
            </w:pPr>
          </w:p>
        </w:tc>
        <w:tc>
          <w:tcPr>
            <w:tcW w:w="1275" w:type="dxa"/>
            <w:vAlign w:val="center"/>
          </w:tcPr>
          <w:p w:rsidR="00D11BF8" w:rsidRPr="007E1AF3" w:rsidRDefault="00D11BF8" w:rsidP="007230A6">
            <w:pPr>
              <w:jc w:val="left"/>
              <w:rPr>
                <w:rFonts w:cs="Tahoma"/>
                <w:sz w:val="20"/>
                <w:szCs w:val="20"/>
              </w:rPr>
            </w:pPr>
          </w:p>
        </w:tc>
        <w:tc>
          <w:tcPr>
            <w:tcW w:w="2127" w:type="dxa"/>
            <w:vAlign w:val="center"/>
          </w:tcPr>
          <w:p w:rsidR="00D11BF8" w:rsidRPr="007E1AF3" w:rsidRDefault="00D11BF8" w:rsidP="007230A6">
            <w:pPr>
              <w:jc w:val="left"/>
              <w:rPr>
                <w:rFonts w:cs="Tahoma"/>
                <w:sz w:val="20"/>
                <w:szCs w:val="20"/>
              </w:rPr>
            </w:pPr>
          </w:p>
        </w:tc>
        <w:tc>
          <w:tcPr>
            <w:tcW w:w="2404" w:type="dxa"/>
            <w:vAlign w:val="center"/>
          </w:tcPr>
          <w:p w:rsidR="00D11BF8" w:rsidRPr="007E1AF3" w:rsidRDefault="00D11BF8" w:rsidP="007230A6">
            <w:pPr>
              <w:jc w:val="left"/>
              <w:rPr>
                <w:rFonts w:cs="Tahoma"/>
                <w:sz w:val="20"/>
                <w:szCs w:val="20"/>
              </w:rPr>
            </w:pPr>
          </w:p>
        </w:tc>
      </w:tr>
      <w:tr w:rsidR="00D11BF8" w:rsidRPr="007E1AF3" w:rsidTr="007230A6">
        <w:trPr>
          <w:trHeight w:val="340"/>
        </w:trPr>
        <w:tc>
          <w:tcPr>
            <w:tcW w:w="2169" w:type="dxa"/>
            <w:vAlign w:val="center"/>
          </w:tcPr>
          <w:p w:rsidR="00D11BF8" w:rsidRPr="007E1AF3" w:rsidRDefault="00D11BF8" w:rsidP="007230A6">
            <w:pPr>
              <w:jc w:val="left"/>
              <w:rPr>
                <w:rFonts w:cs="Tahoma"/>
                <w:sz w:val="20"/>
                <w:szCs w:val="20"/>
              </w:rPr>
            </w:pPr>
          </w:p>
        </w:tc>
        <w:tc>
          <w:tcPr>
            <w:tcW w:w="1087" w:type="dxa"/>
            <w:vAlign w:val="center"/>
          </w:tcPr>
          <w:p w:rsidR="00D11BF8" w:rsidRPr="007E1AF3" w:rsidRDefault="00D11BF8" w:rsidP="007230A6">
            <w:pPr>
              <w:jc w:val="left"/>
              <w:rPr>
                <w:rFonts w:cs="Tahoma"/>
                <w:sz w:val="20"/>
                <w:szCs w:val="20"/>
              </w:rPr>
            </w:pPr>
          </w:p>
        </w:tc>
        <w:tc>
          <w:tcPr>
            <w:tcW w:w="1275" w:type="dxa"/>
            <w:vAlign w:val="center"/>
          </w:tcPr>
          <w:p w:rsidR="00D11BF8" w:rsidRPr="007E1AF3" w:rsidRDefault="00D11BF8" w:rsidP="007230A6">
            <w:pPr>
              <w:jc w:val="left"/>
              <w:rPr>
                <w:rFonts w:cs="Tahoma"/>
                <w:sz w:val="20"/>
                <w:szCs w:val="20"/>
              </w:rPr>
            </w:pPr>
          </w:p>
        </w:tc>
        <w:tc>
          <w:tcPr>
            <w:tcW w:w="2127" w:type="dxa"/>
            <w:vAlign w:val="center"/>
          </w:tcPr>
          <w:p w:rsidR="00D11BF8" w:rsidRPr="007E1AF3" w:rsidRDefault="00D11BF8" w:rsidP="007230A6">
            <w:pPr>
              <w:jc w:val="left"/>
              <w:rPr>
                <w:rFonts w:cs="Tahoma"/>
                <w:sz w:val="20"/>
                <w:szCs w:val="20"/>
              </w:rPr>
            </w:pPr>
          </w:p>
        </w:tc>
        <w:tc>
          <w:tcPr>
            <w:tcW w:w="2404" w:type="dxa"/>
            <w:vAlign w:val="center"/>
          </w:tcPr>
          <w:p w:rsidR="00D11BF8" w:rsidRPr="007E1AF3" w:rsidRDefault="00D11BF8" w:rsidP="007230A6">
            <w:pPr>
              <w:jc w:val="left"/>
              <w:rPr>
                <w:rFonts w:cs="Tahoma"/>
                <w:sz w:val="20"/>
                <w:szCs w:val="20"/>
              </w:rPr>
            </w:pPr>
          </w:p>
        </w:tc>
      </w:tr>
      <w:tr w:rsidR="00D11BF8" w:rsidRPr="007E1AF3" w:rsidTr="007230A6">
        <w:trPr>
          <w:trHeight w:val="340"/>
        </w:trPr>
        <w:tc>
          <w:tcPr>
            <w:tcW w:w="2169" w:type="dxa"/>
            <w:vAlign w:val="center"/>
          </w:tcPr>
          <w:p w:rsidR="00D11BF8" w:rsidRPr="007E1AF3" w:rsidRDefault="00D11BF8" w:rsidP="007230A6">
            <w:pPr>
              <w:jc w:val="left"/>
              <w:rPr>
                <w:rFonts w:cs="Tahoma"/>
                <w:sz w:val="20"/>
                <w:szCs w:val="20"/>
              </w:rPr>
            </w:pPr>
          </w:p>
        </w:tc>
        <w:tc>
          <w:tcPr>
            <w:tcW w:w="1087" w:type="dxa"/>
            <w:vAlign w:val="center"/>
          </w:tcPr>
          <w:p w:rsidR="00D11BF8" w:rsidRPr="007E1AF3" w:rsidRDefault="00D11BF8" w:rsidP="007230A6">
            <w:pPr>
              <w:jc w:val="left"/>
              <w:rPr>
                <w:rFonts w:cs="Tahoma"/>
                <w:sz w:val="20"/>
                <w:szCs w:val="20"/>
              </w:rPr>
            </w:pPr>
          </w:p>
        </w:tc>
        <w:tc>
          <w:tcPr>
            <w:tcW w:w="1275" w:type="dxa"/>
            <w:vAlign w:val="center"/>
          </w:tcPr>
          <w:p w:rsidR="00D11BF8" w:rsidRPr="007E1AF3" w:rsidRDefault="00D11BF8" w:rsidP="007230A6">
            <w:pPr>
              <w:jc w:val="left"/>
              <w:rPr>
                <w:rFonts w:cs="Tahoma"/>
                <w:sz w:val="20"/>
                <w:szCs w:val="20"/>
              </w:rPr>
            </w:pPr>
          </w:p>
        </w:tc>
        <w:tc>
          <w:tcPr>
            <w:tcW w:w="2127" w:type="dxa"/>
            <w:vAlign w:val="center"/>
          </w:tcPr>
          <w:p w:rsidR="00D11BF8" w:rsidRPr="007E1AF3" w:rsidRDefault="00D11BF8" w:rsidP="007230A6">
            <w:pPr>
              <w:jc w:val="left"/>
              <w:rPr>
                <w:rFonts w:cs="Tahoma"/>
                <w:sz w:val="20"/>
                <w:szCs w:val="20"/>
              </w:rPr>
            </w:pPr>
          </w:p>
        </w:tc>
        <w:tc>
          <w:tcPr>
            <w:tcW w:w="2404" w:type="dxa"/>
            <w:vAlign w:val="center"/>
          </w:tcPr>
          <w:p w:rsidR="00D11BF8" w:rsidRPr="007E1AF3" w:rsidRDefault="00D11BF8" w:rsidP="007230A6">
            <w:pPr>
              <w:jc w:val="left"/>
              <w:rPr>
                <w:rFonts w:cs="Tahoma"/>
                <w:sz w:val="20"/>
                <w:szCs w:val="20"/>
              </w:rPr>
            </w:pPr>
          </w:p>
        </w:tc>
      </w:tr>
    </w:tbl>
    <w:p w:rsidR="00D11BF8" w:rsidRPr="00D11BF8" w:rsidRDefault="00D11BF8" w:rsidP="00D11BF8">
      <w:pPr>
        <w:spacing w:after="0"/>
        <w:rPr>
          <w:sz w:val="18"/>
          <w:szCs w:val="18"/>
        </w:rPr>
      </w:pPr>
      <w:r w:rsidRPr="00D11BF8">
        <w:rPr>
          <w:sz w:val="18"/>
          <w:szCs w:val="18"/>
        </w:rPr>
        <w:t>(po potrebi dodajte vrstice)</w:t>
      </w:r>
    </w:p>
    <w:p w:rsidR="00D11BF8" w:rsidRPr="0044625F" w:rsidRDefault="00D11BF8" w:rsidP="00FC54C3">
      <w:pPr>
        <w:spacing w:after="0" w:line="312" w:lineRule="auto"/>
        <w:rPr>
          <w:b/>
        </w:rPr>
      </w:pPr>
    </w:p>
    <w:sectPr w:rsidR="00D11BF8" w:rsidRPr="0044625F" w:rsidSect="0076163E">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B27" w:rsidRDefault="00D50B27" w:rsidP="00CD78C7">
      <w:pPr>
        <w:spacing w:after="0" w:line="240" w:lineRule="auto"/>
      </w:pPr>
      <w:r>
        <w:separator/>
      </w:r>
    </w:p>
  </w:endnote>
  <w:endnote w:type="continuationSeparator" w:id="0">
    <w:p w:rsidR="00D50B27" w:rsidRDefault="00D50B27" w:rsidP="00CD7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398372"/>
      <w:docPartObj>
        <w:docPartGallery w:val="Page Numbers (Bottom of Page)"/>
        <w:docPartUnique/>
      </w:docPartObj>
    </w:sdtPr>
    <w:sdtEndPr>
      <w:rPr>
        <w:sz w:val="18"/>
        <w:szCs w:val="18"/>
      </w:rPr>
    </w:sdtEndPr>
    <w:sdtContent>
      <w:p w:rsidR="00CD78C7" w:rsidRPr="00CD78C7" w:rsidRDefault="00CD78C7">
        <w:pPr>
          <w:pStyle w:val="Noga"/>
          <w:jc w:val="center"/>
          <w:rPr>
            <w:sz w:val="18"/>
            <w:szCs w:val="18"/>
          </w:rPr>
        </w:pPr>
        <w:r w:rsidRPr="00CD78C7">
          <w:rPr>
            <w:sz w:val="18"/>
            <w:szCs w:val="18"/>
          </w:rPr>
          <w:fldChar w:fldCharType="begin"/>
        </w:r>
        <w:r w:rsidRPr="00CD78C7">
          <w:rPr>
            <w:sz w:val="18"/>
            <w:szCs w:val="18"/>
          </w:rPr>
          <w:instrText>PAGE   \* MERGEFORMAT</w:instrText>
        </w:r>
        <w:r w:rsidRPr="00CD78C7">
          <w:rPr>
            <w:sz w:val="18"/>
            <w:szCs w:val="18"/>
          </w:rPr>
          <w:fldChar w:fldCharType="separate"/>
        </w:r>
        <w:r w:rsidR="00CB59E7">
          <w:rPr>
            <w:noProof/>
            <w:sz w:val="18"/>
            <w:szCs w:val="18"/>
          </w:rPr>
          <w:t>6</w:t>
        </w:r>
        <w:r w:rsidRPr="00CD78C7">
          <w:rPr>
            <w:sz w:val="18"/>
            <w:szCs w:val="18"/>
          </w:rPr>
          <w:fldChar w:fldCharType="end"/>
        </w:r>
      </w:p>
    </w:sdtContent>
  </w:sdt>
  <w:p w:rsidR="00CD78C7" w:rsidRDefault="00CD78C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B27" w:rsidRDefault="00D50B27" w:rsidP="00CD78C7">
      <w:pPr>
        <w:spacing w:after="0" w:line="240" w:lineRule="auto"/>
      </w:pPr>
      <w:r>
        <w:separator/>
      </w:r>
    </w:p>
  </w:footnote>
  <w:footnote w:type="continuationSeparator" w:id="0">
    <w:p w:rsidR="00D50B27" w:rsidRDefault="00D50B27" w:rsidP="00CD7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15DAD"/>
    <w:multiLevelType w:val="hybridMultilevel"/>
    <w:tmpl w:val="1E32BE6C"/>
    <w:lvl w:ilvl="0" w:tplc="99B2D4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5E320D"/>
    <w:multiLevelType w:val="hybridMultilevel"/>
    <w:tmpl w:val="A46410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18474C8"/>
    <w:multiLevelType w:val="multilevel"/>
    <w:tmpl w:val="E6E20FDC"/>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720" w:hanging="360"/>
      </w:pPr>
      <w:rPr>
        <w:rFonts w:ascii="Arial" w:hAnsi="Arial" w:cs="Arial" w:hint="default"/>
        <w:sz w:val="20"/>
      </w:rPr>
    </w:lvl>
    <w:lvl w:ilvl="2">
      <w:start w:val="1"/>
      <w:numFmt w:val="decimal"/>
      <w:lvlText w:val="%1.%2.%3."/>
      <w:lvlJc w:val="left"/>
      <w:pPr>
        <w:ind w:left="1440" w:hanging="720"/>
      </w:pPr>
      <w:rPr>
        <w:rFonts w:ascii="Arial" w:hAnsi="Arial" w:cs="Arial" w:hint="default"/>
        <w:sz w:val="20"/>
      </w:rPr>
    </w:lvl>
    <w:lvl w:ilvl="3">
      <w:start w:val="1"/>
      <w:numFmt w:val="decimal"/>
      <w:lvlText w:val="%1.%2.%3.%4."/>
      <w:lvlJc w:val="left"/>
      <w:pPr>
        <w:ind w:left="1800" w:hanging="720"/>
      </w:pPr>
      <w:rPr>
        <w:rFonts w:ascii="Arial" w:hAnsi="Arial" w:cs="Arial" w:hint="default"/>
        <w:sz w:val="20"/>
      </w:rPr>
    </w:lvl>
    <w:lvl w:ilvl="4">
      <w:start w:val="1"/>
      <w:numFmt w:val="decimal"/>
      <w:lvlText w:val="%1.%2.%3.%4.%5."/>
      <w:lvlJc w:val="left"/>
      <w:pPr>
        <w:ind w:left="2520" w:hanging="1080"/>
      </w:pPr>
      <w:rPr>
        <w:rFonts w:ascii="Arial" w:hAnsi="Arial" w:cs="Arial" w:hint="default"/>
        <w:sz w:val="20"/>
      </w:rPr>
    </w:lvl>
    <w:lvl w:ilvl="5">
      <w:start w:val="1"/>
      <w:numFmt w:val="decimal"/>
      <w:lvlText w:val="%1.%2.%3.%4.%5.%6."/>
      <w:lvlJc w:val="left"/>
      <w:pPr>
        <w:ind w:left="2880" w:hanging="1080"/>
      </w:pPr>
      <w:rPr>
        <w:rFonts w:ascii="Arial" w:hAnsi="Arial" w:cs="Arial" w:hint="default"/>
        <w:sz w:val="20"/>
      </w:rPr>
    </w:lvl>
    <w:lvl w:ilvl="6">
      <w:start w:val="1"/>
      <w:numFmt w:val="decimal"/>
      <w:lvlText w:val="%1.%2.%3.%4.%5.%6.%7."/>
      <w:lvlJc w:val="left"/>
      <w:pPr>
        <w:ind w:left="3600" w:hanging="1440"/>
      </w:pPr>
      <w:rPr>
        <w:rFonts w:ascii="Arial" w:hAnsi="Arial" w:cs="Arial" w:hint="default"/>
        <w:sz w:val="20"/>
      </w:rPr>
    </w:lvl>
    <w:lvl w:ilvl="7">
      <w:start w:val="1"/>
      <w:numFmt w:val="decimal"/>
      <w:lvlText w:val="%1.%2.%3.%4.%5.%6.%7.%8."/>
      <w:lvlJc w:val="left"/>
      <w:pPr>
        <w:ind w:left="3960" w:hanging="1440"/>
      </w:pPr>
      <w:rPr>
        <w:rFonts w:ascii="Arial" w:hAnsi="Arial" w:cs="Arial" w:hint="default"/>
        <w:sz w:val="20"/>
      </w:rPr>
    </w:lvl>
    <w:lvl w:ilvl="8">
      <w:start w:val="1"/>
      <w:numFmt w:val="decimal"/>
      <w:lvlText w:val="%1.%2.%3.%4.%5.%6.%7.%8.%9."/>
      <w:lvlJc w:val="left"/>
      <w:pPr>
        <w:ind w:left="4680" w:hanging="1800"/>
      </w:pPr>
      <w:rPr>
        <w:rFonts w:ascii="Arial" w:hAnsi="Arial" w:cs="Arial" w:hint="default"/>
        <w:sz w:val="20"/>
      </w:rPr>
    </w:lvl>
  </w:abstractNum>
  <w:abstractNum w:abstractNumId="3" w15:restartNumberingAfterBreak="0">
    <w:nsid w:val="52B11396"/>
    <w:multiLevelType w:val="hybridMultilevel"/>
    <w:tmpl w:val="1AFEEFD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554A5178"/>
    <w:multiLevelType w:val="hybridMultilevel"/>
    <w:tmpl w:val="7AFA2938"/>
    <w:lvl w:ilvl="0" w:tplc="99B2D4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D3337D"/>
    <w:multiLevelType w:val="hybridMultilevel"/>
    <w:tmpl w:val="EB047776"/>
    <w:lvl w:ilvl="0" w:tplc="99B2D4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3FD29C8"/>
    <w:multiLevelType w:val="hybridMultilevel"/>
    <w:tmpl w:val="1FAA07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5831DCA"/>
    <w:multiLevelType w:val="hybridMultilevel"/>
    <w:tmpl w:val="A192DC1C"/>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8" w15:restartNumberingAfterBreak="0">
    <w:nsid w:val="75977A43"/>
    <w:multiLevelType w:val="hybridMultilevel"/>
    <w:tmpl w:val="6A2CB9DE"/>
    <w:lvl w:ilvl="0" w:tplc="99B2D4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E9A28F5"/>
    <w:multiLevelType w:val="hybridMultilevel"/>
    <w:tmpl w:val="10A600A0"/>
    <w:lvl w:ilvl="0" w:tplc="99B2D4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3"/>
  </w:num>
  <w:num w:numId="6">
    <w:abstractNumId w:val="6"/>
  </w:num>
  <w:num w:numId="7">
    <w:abstractNumId w:val="0"/>
  </w:num>
  <w:num w:numId="8">
    <w:abstractNumId w:val="4"/>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99"/>
    <w:rsid w:val="000302A3"/>
    <w:rsid w:val="00036231"/>
    <w:rsid w:val="00043974"/>
    <w:rsid w:val="000F009A"/>
    <w:rsid w:val="0010393F"/>
    <w:rsid w:val="00181CCB"/>
    <w:rsid w:val="001A3E15"/>
    <w:rsid w:val="00221992"/>
    <w:rsid w:val="00267B92"/>
    <w:rsid w:val="002B1E36"/>
    <w:rsid w:val="00300AA3"/>
    <w:rsid w:val="003016DB"/>
    <w:rsid w:val="0044625F"/>
    <w:rsid w:val="004855EB"/>
    <w:rsid w:val="004F0A2A"/>
    <w:rsid w:val="004F197D"/>
    <w:rsid w:val="005176FF"/>
    <w:rsid w:val="0056068D"/>
    <w:rsid w:val="00586547"/>
    <w:rsid w:val="006127A6"/>
    <w:rsid w:val="00627BEB"/>
    <w:rsid w:val="00710197"/>
    <w:rsid w:val="007164B9"/>
    <w:rsid w:val="007448B8"/>
    <w:rsid w:val="0076163E"/>
    <w:rsid w:val="007E1AF3"/>
    <w:rsid w:val="00893B75"/>
    <w:rsid w:val="009D085C"/>
    <w:rsid w:val="00A1704B"/>
    <w:rsid w:val="00AC2031"/>
    <w:rsid w:val="00AE4115"/>
    <w:rsid w:val="00B077EF"/>
    <w:rsid w:val="00BA3110"/>
    <w:rsid w:val="00BE33DC"/>
    <w:rsid w:val="00BE5F67"/>
    <w:rsid w:val="00C65FC1"/>
    <w:rsid w:val="00C81588"/>
    <w:rsid w:val="00CB59E7"/>
    <w:rsid w:val="00CD78C7"/>
    <w:rsid w:val="00D11BF8"/>
    <w:rsid w:val="00D461DC"/>
    <w:rsid w:val="00D50B27"/>
    <w:rsid w:val="00D85472"/>
    <w:rsid w:val="00DA0999"/>
    <w:rsid w:val="00DF1CC6"/>
    <w:rsid w:val="00DF210D"/>
    <w:rsid w:val="00DF771C"/>
    <w:rsid w:val="00E46BB2"/>
    <w:rsid w:val="00EA4E7F"/>
    <w:rsid w:val="00EF2A03"/>
    <w:rsid w:val="00FC54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B60F"/>
  <w15:chartTrackingRefBased/>
  <w15:docId w15:val="{2CC2609B-7002-4AC9-9CFC-145FD26B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85472"/>
    <w:pPr>
      <w:jc w:val="both"/>
    </w:pPr>
    <w:rPr>
      <w:rFonts w:ascii="Tahoma" w:hAnsi="Tahoma"/>
    </w:rPr>
  </w:style>
  <w:style w:type="paragraph" w:styleId="Naslov1">
    <w:name w:val="heading 1"/>
    <w:basedOn w:val="Navaden"/>
    <w:next w:val="Navaden"/>
    <w:link w:val="Naslov1Znak"/>
    <w:qFormat/>
    <w:rsid w:val="00221992"/>
    <w:pPr>
      <w:keepNext/>
      <w:spacing w:before="240" w:after="60" w:line="240" w:lineRule="auto"/>
      <w:jc w:val="left"/>
      <w:outlineLvl w:val="0"/>
    </w:pPr>
    <w:rPr>
      <w:rFonts w:ascii="Arial" w:eastAsia="Times New Roman" w:hAnsi="Arial" w:cs="Arial"/>
      <w:b/>
      <w:bCs/>
      <w:kern w:val="32"/>
      <w:sz w:val="32"/>
      <w:szCs w:val="32"/>
      <w:lang w:eastAsia="sl-SI"/>
    </w:rPr>
  </w:style>
  <w:style w:type="paragraph" w:styleId="Naslov2">
    <w:name w:val="heading 2"/>
    <w:basedOn w:val="Navaden"/>
    <w:next w:val="Navaden"/>
    <w:link w:val="Naslov2Znak"/>
    <w:autoRedefine/>
    <w:uiPriority w:val="9"/>
    <w:unhideWhenUsed/>
    <w:qFormat/>
    <w:rsid w:val="00043974"/>
    <w:pPr>
      <w:keepNext/>
      <w:keepLines/>
      <w:shd w:val="clear" w:color="auto" w:fill="FFFFFF"/>
      <w:spacing w:after="120" w:line="312" w:lineRule="auto"/>
      <w:outlineLvl w:val="1"/>
    </w:pPr>
    <w:rPr>
      <w:rFonts w:eastAsiaTheme="majorEastAsia" w:cs="Tahoma"/>
      <w:b/>
      <w:color w:val="000000"/>
      <w:sz w:val="24"/>
      <w:shd w:val="clear" w:color="auto" w:fill="FFFFFF"/>
    </w:rPr>
  </w:style>
  <w:style w:type="paragraph" w:styleId="Naslov3">
    <w:name w:val="heading 3"/>
    <w:basedOn w:val="Navaden"/>
    <w:next w:val="Navaden"/>
    <w:link w:val="Naslov3Znak"/>
    <w:autoRedefine/>
    <w:uiPriority w:val="9"/>
    <w:unhideWhenUsed/>
    <w:qFormat/>
    <w:rsid w:val="00043974"/>
    <w:pPr>
      <w:keepNext/>
      <w:keepLines/>
      <w:spacing w:before="40" w:after="0"/>
      <w:outlineLvl w:val="2"/>
    </w:pPr>
    <w:rPr>
      <w:rFonts w:eastAsiaTheme="majorEastAsia" w:cstheme="majorBidi"/>
      <w:szCs w:val="24"/>
      <w:shd w:val="clear" w:color="auto" w:fill="FFFFF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043974"/>
    <w:rPr>
      <w:rFonts w:ascii="Tahoma" w:eastAsiaTheme="majorEastAsia" w:hAnsi="Tahoma" w:cs="Tahoma"/>
      <w:b/>
      <w:color w:val="000000"/>
      <w:sz w:val="24"/>
      <w:shd w:val="clear" w:color="auto" w:fill="FFFFFF"/>
    </w:rPr>
  </w:style>
  <w:style w:type="paragraph" w:styleId="Brezrazmikov">
    <w:name w:val="No Spacing"/>
    <w:aliases w:val="Slika"/>
    <w:autoRedefine/>
    <w:uiPriority w:val="1"/>
    <w:qFormat/>
    <w:rsid w:val="00710197"/>
    <w:pPr>
      <w:spacing w:after="0" w:line="240" w:lineRule="auto"/>
    </w:pPr>
    <w:rPr>
      <w:rFonts w:ascii="Tahoma" w:hAnsi="Tahoma"/>
      <w:sz w:val="20"/>
    </w:rPr>
  </w:style>
  <w:style w:type="character" w:customStyle="1" w:styleId="Naslov3Znak">
    <w:name w:val="Naslov 3 Znak"/>
    <w:basedOn w:val="Privzetapisavaodstavka"/>
    <w:link w:val="Naslov3"/>
    <w:uiPriority w:val="9"/>
    <w:rsid w:val="00043974"/>
    <w:rPr>
      <w:rFonts w:ascii="Tahoma" w:eastAsiaTheme="majorEastAsia" w:hAnsi="Tahoma" w:cstheme="majorBidi"/>
      <w:szCs w:val="24"/>
    </w:rPr>
  </w:style>
  <w:style w:type="paragraph" w:styleId="Telobesedila">
    <w:name w:val="Body Text"/>
    <w:basedOn w:val="Navaden"/>
    <w:link w:val="TelobesedilaZnak"/>
    <w:rsid w:val="00DA0999"/>
    <w:pPr>
      <w:spacing w:after="120" w:line="240" w:lineRule="auto"/>
      <w:jc w:val="left"/>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DA0999"/>
    <w:rPr>
      <w:rFonts w:ascii="Times New Roman" w:eastAsia="Times New Roman" w:hAnsi="Times New Roman" w:cs="Times New Roman"/>
      <w:sz w:val="24"/>
      <w:szCs w:val="24"/>
      <w:lang w:eastAsia="sl-SI"/>
    </w:rPr>
  </w:style>
  <w:style w:type="table" w:styleId="Tabelamrea">
    <w:name w:val="Table Grid"/>
    <w:basedOn w:val="Navadnatabela"/>
    <w:uiPriority w:val="59"/>
    <w:rsid w:val="004F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F771C"/>
    <w:pPr>
      <w:ind w:left="720"/>
      <w:contextualSpacing/>
    </w:pPr>
  </w:style>
  <w:style w:type="character" w:customStyle="1" w:styleId="Naslov1Znak">
    <w:name w:val="Naslov 1 Znak"/>
    <w:basedOn w:val="Privzetapisavaodstavka"/>
    <w:link w:val="Naslov1"/>
    <w:rsid w:val="00221992"/>
    <w:rPr>
      <w:rFonts w:ascii="Arial" w:eastAsia="Times New Roman" w:hAnsi="Arial" w:cs="Arial"/>
      <w:b/>
      <w:bCs/>
      <w:kern w:val="32"/>
      <w:sz w:val="32"/>
      <w:szCs w:val="32"/>
      <w:lang w:eastAsia="sl-SI"/>
    </w:rPr>
  </w:style>
  <w:style w:type="paragraph" w:styleId="Glava">
    <w:name w:val="header"/>
    <w:basedOn w:val="Navaden"/>
    <w:link w:val="GlavaZnak"/>
    <w:uiPriority w:val="99"/>
    <w:unhideWhenUsed/>
    <w:rsid w:val="00CD78C7"/>
    <w:pPr>
      <w:tabs>
        <w:tab w:val="center" w:pos="4536"/>
        <w:tab w:val="right" w:pos="9072"/>
      </w:tabs>
      <w:spacing w:after="0" w:line="240" w:lineRule="auto"/>
    </w:pPr>
  </w:style>
  <w:style w:type="character" w:customStyle="1" w:styleId="GlavaZnak">
    <w:name w:val="Glava Znak"/>
    <w:basedOn w:val="Privzetapisavaodstavka"/>
    <w:link w:val="Glava"/>
    <w:uiPriority w:val="99"/>
    <w:rsid w:val="00CD78C7"/>
    <w:rPr>
      <w:rFonts w:ascii="Tahoma" w:hAnsi="Tahoma"/>
    </w:rPr>
  </w:style>
  <w:style w:type="paragraph" w:styleId="Noga">
    <w:name w:val="footer"/>
    <w:basedOn w:val="Navaden"/>
    <w:link w:val="NogaZnak"/>
    <w:uiPriority w:val="99"/>
    <w:unhideWhenUsed/>
    <w:rsid w:val="00CD78C7"/>
    <w:pPr>
      <w:tabs>
        <w:tab w:val="center" w:pos="4536"/>
        <w:tab w:val="right" w:pos="9072"/>
      </w:tabs>
      <w:spacing w:after="0" w:line="240" w:lineRule="auto"/>
    </w:pPr>
  </w:style>
  <w:style w:type="character" w:customStyle="1" w:styleId="NogaZnak">
    <w:name w:val="Noga Znak"/>
    <w:basedOn w:val="Privzetapisavaodstavka"/>
    <w:link w:val="Noga"/>
    <w:uiPriority w:val="99"/>
    <w:rsid w:val="00CD78C7"/>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1231</Words>
  <Characters>7023</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Uršič Krulej</dc:creator>
  <cp:keywords/>
  <dc:description/>
  <cp:lastModifiedBy>Vesna Uršič Krulej</cp:lastModifiedBy>
  <cp:revision>5</cp:revision>
  <dcterms:created xsi:type="dcterms:W3CDTF">2020-12-11T10:13:00Z</dcterms:created>
  <dcterms:modified xsi:type="dcterms:W3CDTF">2020-12-13T10:46:00Z</dcterms:modified>
</cp:coreProperties>
</file>